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56" w:rsidRPr="005A5C56" w:rsidRDefault="005A5C56" w:rsidP="005A5C56">
      <w:pPr>
        <w:jc w:val="right"/>
        <w:rPr>
          <w:lang w:eastAsia="en-US"/>
        </w:rPr>
      </w:pPr>
      <w:r w:rsidRPr="005A5C56">
        <w:rPr>
          <w:lang w:eastAsia="en-US"/>
        </w:rPr>
        <w:t>Приложение № 6</w:t>
      </w:r>
    </w:p>
    <w:p w:rsidR="005A5C56" w:rsidRDefault="005A5C56" w:rsidP="00D37B57">
      <w:pPr>
        <w:jc w:val="center"/>
        <w:rPr>
          <w:b/>
          <w:lang w:eastAsia="en-US"/>
        </w:rPr>
      </w:pPr>
    </w:p>
    <w:p w:rsidR="00D37B57" w:rsidRPr="00AC63E8" w:rsidRDefault="005A5C56" w:rsidP="00AC63E8"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ПРОЕКТ НА </w:t>
      </w:r>
      <w:r w:rsidR="00D37B57" w:rsidRPr="00E20E8B">
        <w:rPr>
          <w:b/>
          <w:lang w:eastAsia="en-US"/>
        </w:rPr>
        <w:t>ДОГОВОР</w:t>
      </w:r>
    </w:p>
    <w:p w:rsidR="00D37B57" w:rsidRPr="00E20E8B" w:rsidRDefault="00D37B57" w:rsidP="00D37B57">
      <w:pPr>
        <w:spacing w:line="360" w:lineRule="auto"/>
        <w:jc w:val="center"/>
        <w:rPr>
          <w:lang w:eastAsia="en-US"/>
        </w:rPr>
      </w:pPr>
      <w:r w:rsidRPr="00E20E8B">
        <w:rPr>
          <w:lang w:eastAsia="en-US"/>
        </w:rPr>
        <w:t>№..............................</w:t>
      </w:r>
      <w:r w:rsidRPr="00D9118C">
        <w:rPr>
          <w:lang w:eastAsia="en-US"/>
        </w:rPr>
        <w:t>/</w:t>
      </w:r>
      <w:r w:rsidRPr="00E20E8B">
        <w:rPr>
          <w:lang w:eastAsia="en-US"/>
        </w:rPr>
        <w:t>..................201</w:t>
      </w:r>
      <w:r w:rsidR="0070783B">
        <w:rPr>
          <w:lang w:eastAsia="en-US"/>
        </w:rPr>
        <w:t>4</w:t>
      </w:r>
      <w:r w:rsidRPr="00E20E8B">
        <w:rPr>
          <w:lang w:eastAsia="en-US"/>
        </w:rPr>
        <w:t xml:space="preserve"> г.</w:t>
      </w:r>
    </w:p>
    <w:p w:rsidR="00D37B57" w:rsidRPr="00CA08F7" w:rsidRDefault="00D37B57" w:rsidP="00D37B57">
      <w:pPr>
        <w:jc w:val="center"/>
        <w:rPr>
          <w:sz w:val="16"/>
          <w:szCs w:val="16"/>
          <w:lang w:val="en-US" w:eastAsia="en-US"/>
        </w:rPr>
      </w:pPr>
    </w:p>
    <w:p w:rsidR="00CC407D" w:rsidRPr="00CA08F7" w:rsidRDefault="00CC407D" w:rsidP="00D37B57">
      <w:pPr>
        <w:jc w:val="center"/>
        <w:rPr>
          <w:sz w:val="16"/>
          <w:szCs w:val="16"/>
          <w:lang w:val="en-US" w:eastAsia="en-US"/>
        </w:rPr>
      </w:pPr>
    </w:p>
    <w:p w:rsidR="00D37B57" w:rsidRPr="00E20E8B" w:rsidRDefault="00D37B57" w:rsidP="00D37B57">
      <w:pPr>
        <w:spacing w:after="240"/>
        <w:ind w:firstLine="708"/>
        <w:jc w:val="both"/>
        <w:rPr>
          <w:lang w:eastAsia="en-US"/>
        </w:rPr>
      </w:pPr>
      <w:r w:rsidRPr="00E20E8B">
        <w:rPr>
          <w:lang w:eastAsia="en-US"/>
        </w:rPr>
        <w:t>Днес, ...............201</w:t>
      </w:r>
      <w:r w:rsidR="005A5C56">
        <w:rPr>
          <w:lang w:eastAsia="en-US"/>
        </w:rPr>
        <w:t>4</w:t>
      </w:r>
      <w:r w:rsidRPr="00E20E8B">
        <w:rPr>
          <w:lang w:eastAsia="en-US"/>
        </w:rPr>
        <w:t xml:space="preserve"> г. в гр. София,</w:t>
      </w:r>
    </w:p>
    <w:p w:rsidR="00D37B57" w:rsidRDefault="00D37B57" w:rsidP="00D37B57">
      <w:pPr>
        <w:spacing w:line="276" w:lineRule="auto"/>
        <w:ind w:firstLine="708"/>
        <w:jc w:val="both"/>
        <w:rPr>
          <w:lang w:eastAsia="en-US"/>
        </w:rPr>
      </w:pPr>
      <w:r w:rsidRPr="00E20E8B">
        <w:rPr>
          <w:b/>
          <w:lang w:eastAsia="en-US"/>
        </w:rPr>
        <w:t>НАЦИОНАЛНА ЗДРАВНООСИГУРИТЕЛНА КАСА</w:t>
      </w:r>
      <w:r w:rsidRPr="00E20E8B">
        <w:rPr>
          <w:lang w:eastAsia="en-US"/>
        </w:rPr>
        <w:t xml:space="preserve"> </w:t>
      </w:r>
      <w:r w:rsidRPr="00E20E8B">
        <w:rPr>
          <w:b/>
          <w:lang w:eastAsia="en-US"/>
        </w:rPr>
        <w:t>(НЗОК)</w:t>
      </w:r>
      <w:r w:rsidRPr="00E20E8B">
        <w:rPr>
          <w:lang w:eastAsia="en-US"/>
        </w:rPr>
        <w:t xml:space="preserve"> с адрес: гр. София  1407, ул. „Кричим” №1, БУЛСТАТ – 121858220, представлявана от д-р </w:t>
      </w:r>
      <w:r w:rsidRPr="00D9118C">
        <w:rPr>
          <w:lang w:eastAsia="en-US"/>
        </w:rPr>
        <w:t>Румяна</w:t>
      </w:r>
      <w:r w:rsidRPr="00E20E8B">
        <w:rPr>
          <w:lang w:eastAsia="en-US"/>
        </w:rPr>
        <w:t xml:space="preserve"> </w:t>
      </w:r>
      <w:r w:rsidRPr="00D9118C">
        <w:rPr>
          <w:lang w:eastAsia="en-US"/>
        </w:rPr>
        <w:t>Тодорова</w:t>
      </w:r>
      <w:r w:rsidRPr="00E20E8B">
        <w:rPr>
          <w:lang w:eastAsia="en-US"/>
        </w:rPr>
        <w:t xml:space="preserve"> -  </w:t>
      </w:r>
      <w:r w:rsidR="00A419A7">
        <w:rPr>
          <w:lang w:eastAsia="en-US"/>
        </w:rPr>
        <w:t>У</w:t>
      </w:r>
      <w:r w:rsidRPr="00E20E8B">
        <w:rPr>
          <w:lang w:eastAsia="en-US"/>
        </w:rPr>
        <w:t xml:space="preserve">правител, и </w:t>
      </w:r>
      <w:r w:rsidR="00A419A7">
        <w:rPr>
          <w:lang w:eastAsia="en-US"/>
        </w:rPr>
        <w:t>Зоя</w:t>
      </w:r>
      <w:r w:rsidRPr="00E20E8B">
        <w:rPr>
          <w:lang w:eastAsia="en-US"/>
        </w:rPr>
        <w:t xml:space="preserve"> </w:t>
      </w:r>
      <w:r w:rsidR="00A419A7">
        <w:rPr>
          <w:lang w:eastAsia="en-US"/>
        </w:rPr>
        <w:t>Вълева</w:t>
      </w:r>
      <w:r w:rsidRPr="00E20E8B">
        <w:rPr>
          <w:lang w:eastAsia="en-US"/>
        </w:rPr>
        <w:t xml:space="preserve"> </w:t>
      </w:r>
      <w:r w:rsidR="00A419A7">
        <w:rPr>
          <w:lang w:eastAsia="en-US"/>
        </w:rPr>
        <w:t>–</w:t>
      </w:r>
      <w:r w:rsidR="00F373D9">
        <w:rPr>
          <w:lang w:eastAsia="en-US"/>
        </w:rPr>
        <w:t xml:space="preserve"> </w:t>
      </w:r>
      <w:r w:rsidR="00A419A7">
        <w:rPr>
          <w:lang w:eastAsia="en-US"/>
        </w:rPr>
        <w:t>Г</w:t>
      </w:r>
      <w:r w:rsidRPr="00E20E8B">
        <w:rPr>
          <w:lang w:eastAsia="en-US"/>
        </w:rPr>
        <w:t xml:space="preserve">лавен счетоводител, наричана за краткост </w:t>
      </w:r>
      <w:r w:rsidR="000C735C">
        <w:rPr>
          <w:lang w:eastAsia="en-US"/>
        </w:rPr>
        <w:t>ЗАСТРАХОВАН</w:t>
      </w:r>
      <w:r w:rsidRPr="00E20E8B">
        <w:rPr>
          <w:lang w:eastAsia="en-US"/>
        </w:rPr>
        <w:t>, от една страна</w:t>
      </w:r>
      <w:r w:rsidRPr="00D9118C">
        <w:rPr>
          <w:lang w:eastAsia="en-US"/>
        </w:rPr>
        <w:t xml:space="preserve"> </w:t>
      </w:r>
    </w:p>
    <w:p w:rsidR="00D37B57" w:rsidRPr="00E20E8B" w:rsidRDefault="00D37B57" w:rsidP="005A5C56">
      <w:pPr>
        <w:spacing w:line="276" w:lineRule="auto"/>
        <w:jc w:val="both"/>
        <w:rPr>
          <w:lang w:eastAsia="en-US"/>
        </w:rPr>
      </w:pPr>
      <w:r w:rsidRPr="00E20E8B">
        <w:rPr>
          <w:lang w:eastAsia="en-US"/>
        </w:rPr>
        <w:t>и</w:t>
      </w:r>
      <w:r w:rsidR="00F373D9" w:rsidRPr="00F373D9">
        <w:rPr>
          <w:lang w:eastAsia="en-US"/>
        </w:rPr>
        <w:t xml:space="preserve"> </w:t>
      </w:r>
      <w:r w:rsidR="00F373D9" w:rsidRPr="00D9118C">
        <w:rPr>
          <w:lang w:eastAsia="en-US"/>
        </w:rPr>
        <w:t>от друга страна</w:t>
      </w:r>
      <w:r w:rsidRPr="00D9118C">
        <w:rPr>
          <w:lang w:eastAsia="en-US"/>
        </w:rPr>
        <w:tab/>
      </w:r>
    </w:p>
    <w:p w:rsidR="002D63F8" w:rsidRPr="00D9118C" w:rsidRDefault="005A5C56" w:rsidP="002D63F8">
      <w:pPr>
        <w:jc w:val="both"/>
        <w:rPr>
          <w:lang w:eastAsia="en-US"/>
        </w:rPr>
      </w:pPr>
      <w:r>
        <w:rPr>
          <w:b/>
        </w:rPr>
        <w:t>………………………………………………..</w:t>
      </w:r>
      <w:r w:rsidR="00D37B57" w:rsidRPr="00D9118C">
        <w:rPr>
          <w:lang w:eastAsia="en-US"/>
        </w:rPr>
        <w:t xml:space="preserve">, със седалище и адрес на управление: </w:t>
      </w:r>
      <w:r>
        <w:rPr>
          <w:lang w:eastAsia="en-US"/>
        </w:rPr>
        <w:t>………………………………</w:t>
      </w:r>
      <w:r w:rsidR="00E01797">
        <w:rPr>
          <w:lang w:eastAsia="en-US"/>
        </w:rPr>
        <w:t xml:space="preserve">, </w:t>
      </w:r>
      <w:r w:rsidR="00D37B57" w:rsidRPr="00D9118C">
        <w:rPr>
          <w:lang w:eastAsia="en-US"/>
        </w:rPr>
        <w:t xml:space="preserve">ЕИК </w:t>
      </w:r>
      <w:r>
        <w:rPr>
          <w:lang w:eastAsia="en-US"/>
        </w:rPr>
        <w:t>………………..</w:t>
      </w:r>
      <w:r w:rsidR="00D37B57" w:rsidRPr="00D9118C">
        <w:rPr>
          <w:lang w:eastAsia="en-US"/>
        </w:rPr>
        <w:t xml:space="preserve">, представлявано от </w:t>
      </w:r>
      <w:r>
        <w:rPr>
          <w:lang w:eastAsia="en-US"/>
        </w:rPr>
        <w:t>………………………</w:t>
      </w:r>
      <w:r w:rsidR="00843D23">
        <w:rPr>
          <w:lang w:eastAsia="en-US"/>
        </w:rPr>
        <w:t xml:space="preserve"> </w:t>
      </w:r>
      <w:r w:rsidR="00321B1B">
        <w:rPr>
          <w:lang w:eastAsia="en-US"/>
        </w:rPr>
        <w:t xml:space="preserve">в качеството му на председател на </w:t>
      </w:r>
      <w:r>
        <w:rPr>
          <w:lang w:eastAsia="en-US"/>
        </w:rPr>
        <w:t>…………………………………</w:t>
      </w:r>
      <w:r w:rsidR="00D37B57" w:rsidRPr="00D9118C">
        <w:rPr>
          <w:lang w:eastAsia="en-US"/>
        </w:rPr>
        <w:t>, наричан</w:t>
      </w:r>
      <w:r w:rsidR="00321B1B">
        <w:rPr>
          <w:lang w:eastAsia="en-US"/>
        </w:rPr>
        <w:t>о</w:t>
      </w:r>
      <w:r w:rsidR="00D37B57" w:rsidRPr="00D9118C">
        <w:rPr>
          <w:lang w:eastAsia="en-US"/>
        </w:rPr>
        <w:t xml:space="preserve"> за краткост </w:t>
      </w:r>
      <w:r w:rsidR="000C735C">
        <w:rPr>
          <w:lang w:eastAsia="en-US"/>
        </w:rPr>
        <w:t>ЗАСТРАХОВАТЕЛ</w:t>
      </w:r>
      <w:r w:rsidR="00D37B57" w:rsidRPr="00D9118C">
        <w:rPr>
          <w:lang w:eastAsia="en-US"/>
        </w:rPr>
        <w:t>,</w:t>
      </w:r>
      <w:bookmarkStart w:id="0" w:name="_GoBack"/>
      <w:bookmarkEnd w:id="0"/>
    </w:p>
    <w:p w:rsidR="00D37B57" w:rsidRPr="006556C3" w:rsidRDefault="006556C3" w:rsidP="006556C3">
      <w:pPr>
        <w:widowControl w:val="0"/>
        <w:suppressAutoHyphens/>
        <w:jc w:val="both"/>
        <w:rPr>
          <w:rFonts w:eastAsia="Lucida Sans Unicode" w:cs="Tahoma"/>
          <w:color w:val="000000"/>
          <w:lang w:bidi="en-US"/>
        </w:rPr>
      </w:pPr>
      <w:r w:rsidRPr="00D9249F">
        <w:rPr>
          <w:rFonts w:eastAsia="Lucida Sans Unicode" w:cs="Tahoma"/>
          <w:color w:val="000000"/>
          <w:lang w:bidi="en-US"/>
        </w:rPr>
        <w:t>на основание чл. 101е от Закона за обществените поръчки</w:t>
      </w:r>
      <w:r>
        <w:rPr>
          <w:rFonts w:eastAsia="Lucida Sans Unicode" w:cs="Tahoma"/>
          <w:color w:val="000000"/>
          <w:lang w:bidi="en-US"/>
        </w:rPr>
        <w:t>,</w:t>
      </w:r>
      <w:r w:rsidRPr="00D9249F">
        <w:rPr>
          <w:rFonts w:eastAsia="Lucida Sans Unicode" w:cs="Tahoma"/>
          <w:color w:val="000000"/>
          <w:lang w:bidi="en-US"/>
        </w:rPr>
        <w:t xml:space="preserve"> във връзка с чл. </w:t>
      </w:r>
      <w:r>
        <w:rPr>
          <w:rFonts w:eastAsia="Lucida Sans Unicode" w:cs="Tahoma"/>
          <w:color w:val="000000"/>
          <w:lang w:bidi="en-US"/>
        </w:rPr>
        <w:t>183-213</w:t>
      </w:r>
      <w:r w:rsidRPr="00D9249F">
        <w:rPr>
          <w:rFonts w:eastAsia="Lucida Sans Unicode" w:cs="Tahoma"/>
          <w:color w:val="000000"/>
          <w:lang w:bidi="en-US"/>
        </w:rPr>
        <w:t xml:space="preserve"> от Закона за задълженията и договорите се сключи настоящият договор за следното:</w:t>
      </w:r>
    </w:p>
    <w:p w:rsidR="00D37B57" w:rsidRPr="00D9118C" w:rsidRDefault="00D37B57" w:rsidP="006556C3">
      <w:pPr>
        <w:ind w:firstLine="567"/>
        <w:jc w:val="both"/>
        <w:rPr>
          <w:lang w:eastAsia="en-US"/>
        </w:rPr>
      </w:pPr>
      <w:r w:rsidRPr="00D9118C">
        <w:rPr>
          <w:lang w:eastAsia="en-US"/>
        </w:rPr>
        <w:t xml:space="preserve"> </w:t>
      </w:r>
    </w:p>
    <w:p w:rsidR="00D37B57" w:rsidRPr="00D9118C" w:rsidRDefault="00D37B57" w:rsidP="00D37B57">
      <w:pPr>
        <w:numPr>
          <w:ilvl w:val="0"/>
          <w:numId w:val="1"/>
        </w:numPr>
        <w:spacing w:after="200"/>
        <w:ind w:left="0" w:hanging="426"/>
        <w:contextualSpacing/>
        <w:jc w:val="center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ПРЕДМЕТ НА ДОГОВОРА</w:t>
      </w:r>
    </w:p>
    <w:p w:rsidR="00D37B57" w:rsidRPr="00D9118C" w:rsidRDefault="00D37B57" w:rsidP="006556C3">
      <w:pPr>
        <w:contextualSpacing/>
        <w:rPr>
          <w:rFonts w:eastAsia="Calibri"/>
          <w:b/>
          <w:lang w:eastAsia="en-US"/>
        </w:rPr>
      </w:pPr>
    </w:p>
    <w:p w:rsidR="00D37B57" w:rsidRPr="00D9118C" w:rsidRDefault="00D37B57" w:rsidP="00AD3EAF">
      <w:pPr>
        <w:spacing w:after="120"/>
        <w:ind w:firstLine="567"/>
        <w:jc w:val="both"/>
        <w:rPr>
          <w:lang w:eastAsia="en-US"/>
        </w:rPr>
      </w:pPr>
      <w:r w:rsidRPr="00D9118C">
        <w:rPr>
          <w:b/>
          <w:lang w:eastAsia="en-US"/>
        </w:rPr>
        <w:t>Чл. 1.</w:t>
      </w:r>
      <w:r w:rsidRPr="00D9118C">
        <w:rPr>
          <w:lang w:eastAsia="en-US"/>
        </w:rPr>
        <w:t xml:space="preserve"> </w:t>
      </w:r>
      <w:r w:rsidR="000912DB">
        <w:rPr>
          <w:lang w:eastAsia="en-US"/>
        </w:rPr>
        <w:t xml:space="preserve">(1) </w:t>
      </w:r>
      <w:r w:rsidR="008C74E1">
        <w:rPr>
          <w:lang w:eastAsia="en-US"/>
        </w:rPr>
        <w:t>ЗАСТРАХОВАН</w:t>
      </w:r>
      <w:r w:rsidR="00AC63E8">
        <w:rPr>
          <w:lang w:eastAsia="en-US"/>
        </w:rPr>
        <w:t>И</w:t>
      </w:r>
      <w:r w:rsidRPr="00D9118C">
        <w:rPr>
          <w:lang w:eastAsia="en-US"/>
        </w:rPr>
        <w:t xml:space="preserve">ЯТ възлага, а </w:t>
      </w:r>
      <w:r w:rsidR="008C74E1">
        <w:rPr>
          <w:lang w:eastAsia="en-US"/>
        </w:rPr>
        <w:t>ЗАСТРАХОВАТЕЛ</w:t>
      </w:r>
      <w:r w:rsidRPr="00D9118C">
        <w:rPr>
          <w:lang w:eastAsia="en-US"/>
        </w:rPr>
        <w:t xml:space="preserve">ЯТ приема да </w:t>
      </w:r>
      <w:r w:rsidR="00321B1B">
        <w:rPr>
          <w:lang w:eastAsia="en-US"/>
        </w:rPr>
        <w:t xml:space="preserve">извърши застраховане </w:t>
      </w:r>
      <w:r w:rsidR="00321B1B" w:rsidRPr="00321B1B">
        <w:rPr>
          <w:lang w:eastAsia="en-US"/>
        </w:rPr>
        <w:t xml:space="preserve">по </w:t>
      </w:r>
      <w:r w:rsidR="005A5C56" w:rsidRPr="00830F03">
        <w:t>застраховки „Имущество“ и „</w:t>
      </w:r>
      <w:proofErr w:type="spellStart"/>
      <w:r w:rsidR="005A5C56" w:rsidRPr="00830F03">
        <w:t>Каско</w:t>
      </w:r>
      <w:proofErr w:type="spellEnd"/>
      <w:r w:rsidR="005A5C56" w:rsidRPr="00830F03">
        <w:t>“ на материалните дълготрайни активи на Национ</w:t>
      </w:r>
      <w:r w:rsidR="00D9005F">
        <w:t>алната здравноосигурителна каса</w:t>
      </w:r>
      <w:r w:rsidRPr="00D9118C">
        <w:rPr>
          <w:lang w:eastAsia="en-US"/>
        </w:rPr>
        <w:t>,</w:t>
      </w:r>
      <w:r w:rsidR="00692083" w:rsidRPr="00692083">
        <w:rPr>
          <w:rFonts w:eastAsiaTheme="minorHAnsi"/>
          <w:iCs/>
          <w:lang w:eastAsia="en-US"/>
        </w:rPr>
        <w:t xml:space="preserve"> </w:t>
      </w:r>
      <w:r w:rsidRPr="00D9118C">
        <w:rPr>
          <w:lang w:eastAsia="en-US"/>
        </w:rPr>
        <w:t xml:space="preserve">съгласно направените от него </w:t>
      </w:r>
      <w:r w:rsidR="00321B1B">
        <w:rPr>
          <w:lang w:eastAsia="en-US"/>
        </w:rPr>
        <w:t xml:space="preserve">Ценово и </w:t>
      </w:r>
      <w:r w:rsidRPr="00D9118C">
        <w:rPr>
          <w:lang w:eastAsia="en-US"/>
        </w:rPr>
        <w:t>Техническо</w:t>
      </w:r>
      <w:r w:rsidR="00750E7D">
        <w:rPr>
          <w:lang w:eastAsia="en-US"/>
        </w:rPr>
        <w:t xml:space="preserve"> предложени</w:t>
      </w:r>
      <w:r w:rsidR="00321B1B">
        <w:rPr>
          <w:lang w:eastAsia="en-US"/>
        </w:rPr>
        <w:t>я,</w:t>
      </w:r>
      <w:r w:rsidR="00750E7D">
        <w:rPr>
          <w:lang w:eastAsia="en-US"/>
        </w:rPr>
        <w:t xml:space="preserve"> </w:t>
      </w:r>
      <w:r w:rsidRPr="00D9118C">
        <w:rPr>
          <w:lang w:eastAsia="en-US"/>
        </w:rPr>
        <w:t xml:space="preserve">които са неразделна част от </w:t>
      </w:r>
      <w:r w:rsidR="00321B1B">
        <w:rPr>
          <w:lang w:eastAsia="en-US"/>
        </w:rPr>
        <w:t xml:space="preserve">настоящия </w:t>
      </w:r>
      <w:r w:rsidRPr="00D9118C">
        <w:rPr>
          <w:lang w:eastAsia="en-US"/>
        </w:rPr>
        <w:t>договор</w:t>
      </w:r>
      <w:r w:rsidR="000912DB">
        <w:rPr>
          <w:lang w:eastAsia="en-US"/>
        </w:rPr>
        <w:t>.</w:t>
      </w:r>
    </w:p>
    <w:p w:rsidR="004F2D91" w:rsidRDefault="000912DB" w:rsidP="00D9005F">
      <w:pPr>
        <w:spacing w:after="120"/>
        <w:ind w:firstLine="567"/>
        <w:jc w:val="both"/>
        <w:rPr>
          <w:lang w:eastAsia="en-US"/>
        </w:rPr>
      </w:pPr>
      <w:r w:rsidRPr="00E1305C">
        <w:rPr>
          <w:b/>
          <w:lang w:eastAsia="en-US"/>
        </w:rPr>
        <w:t>(2)</w:t>
      </w:r>
      <w:r>
        <w:rPr>
          <w:lang w:eastAsia="en-US"/>
        </w:rPr>
        <w:t xml:space="preserve"> </w:t>
      </w:r>
      <w:r w:rsidR="0099138C" w:rsidRPr="0099138C">
        <w:rPr>
          <w:lang w:eastAsia="en-US"/>
        </w:rPr>
        <w:t xml:space="preserve">Обект на застрахователна закрила </w:t>
      </w:r>
      <w:r w:rsidR="00D9005F">
        <w:rPr>
          <w:lang w:eastAsia="en-US"/>
        </w:rPr>
        <w:t>са недвижими имоти (собствени и наети)</w:t>
      </w:r>
      <w:r w:rsidR="00D9005F">
        <w:t>, машини, съоръжения, стационарна техника, преносима техника и моторни превозни средства</w:t>
      </w:r>
      <w:r w:rsidR="00D34149" w:rsidRPr="00D34149">
        <w:rPr>
          <w:lang w:eastAsia="en-US"/>
        </w:rPr>
        <w:t xml:space="preserve"> собственост на </w:t>
      </w:r>
      <w:r w:rsidR="008C74E1">
        <w:rPr>
          <w:lang w:eastAsia="en-US"/>
        </w:rPr>
        <w:t>ЗАСТРАХОВАН</w:t>
      </w:r>
      <w:r w:rsidR="00AC63E8">
        <w:rPr>
          <w:lang w:eastAsia="en-US"/>
        </w:rPr>
        <w:t>И</w:t>
      </w:r>
      <w:r w:rsidR="00D34149" w:rsidRPr="00D34149">
        <w:rPr>
          <w:lang w:eastAsia="en-US"/>
        </w:rPr>
        <w:t xml:space="preserve">Я, </w:t>
      </w:r>
      <w:r w:rsidR="00D34149" w:rsidRPr="00D34149">
        <w:rPr>
          <w:iCs/>
          <w:lang w:eastAsia="en-US"/>
        </w:rPr>
        <w:t>определени по</w:t>
      </w:r>
      <w:r w:rsidR="00D9005F">
        <w:rPr>
          <w:iCs/>
          <w:lang w:eastAsia="en-US"/>
        </w:rPr>
        <w:t xml:space="preserve"> адрес,</w:t>
      </w:r>
      <w:r w:rsidR="00D34149" w:rsidRPr="00D34149">
        <w:rPr>
          <w:iCs/>
          <w:lang w:eastAsia="en-US"/>
        </w:rPr>
        <w:t xml:space="preserve"> вид,</w:t>
      </w:r>
      <w:r w:rsidR="00D9005F">
        <w:rPr>
          <w:iCs/>
          <w:lang w:eastAsia="en-US"/>
        </w:rPr>
        <w:t xml:space="preserve"> </w:t>
      </w:r>
      <w:proofErr w:type="spellStart"/>
      <w:r w:rsidR="00D9005F">
        <w:rPr>
          <w:iCs/>
          <w:lang w:eastAsia="en-US"/>
        </w:rPr>
        <w:t>местодомуване</w:t>
      </w:r>
      <w:proofErr w:type="spellEnd"/>
      <w:r w:rsidR="00D9005F">
        <w:rPr>
          <w:iCs/>
          <w:lang w:eastAsia="en-US"/>
        </w:rPr>
        <w:t>, брой</w:t>
      </w:r>
      <w:r w:rsidR="00D34149" w:rsidRPr="00D34149">
        <w:rPr>
          <w:iCs/>
          <w:lang w:eastAsia="en-US"/>
        </w:rPr>
        <w:t xml:space="preserve">  и технически характеристики</w:t>
      </w:r>
      <w:r w:rsidR="004F2D91">
        <w:rPr>
          <w:iCs/>
          <w:lang w:eastAsia="en-US"/>
        </w:rPr>
        <w:t>,</w:t>
      </w:r>
      <w:r w:rsidR="00D34149" w:rsidRPr="00D34149">
        <w:rPr>
          <w:iCs/>
          <w:lang w:eastAsia="en-US"/>
        </w:rPr>
        <w:t xml:space="preserve"> </w:t>
      </w:r>
      <w:r w:rsidR="004F2D91">
        <w:rPr>
          <w:iCs/>
          <w:lang w:eastAsia="en-US"/>
        </w:rPr>
        <w:t>съгласно</w:t>
      </w:r>
      <w:r w:rsidR="00692083">
        <w:rPr>
          <w:iCs/>
          <w:lang w:eastAsia="en-US"/>
        </w:rPr>
        <w:t xml:space="preserve"> </w:t>
      </w:r>
      <w:r w:rsidR="009B4463">
        <w:rPr>
          <w:iCs/>
          <w:lang w:eastAsia="en-US"/>
        </w:rPr>
        <w:t>С</w:t>
      </w:r>
      <w:r w:rsidR="00692083">
        <w:rPr>
          <w:iCs/>
          <w:lang w:eastAsia="en-US"/>
        </w:rPr>
        <w:t xml:space="preserve">пецификацията на </w:t>
      </w:r>
      <w:r w:rsidR="00D9005F">
        <w:rPr>
          <w:iCs/>
          <w:lang w:eastAsia="en-US"/>
        </w:rPr>
        <w:t>недвижимите имоти, материалните дълготрайни активи и моторните превозни средства</w:t>
      </w:r>
      <w:r w:rsidR="009B4463">
        <w:rPr>
          <w:iCs/>
          <w:lang w:eastAsia="en-US"/>
        </w:rPr>
        <w:t xml:space="preserve"> на НЗОК</w:t>
      </w:r>
      <w:r w:rsidR="004F2D91">
        <w:rPr>
          <w:iCs/>
          <w:lang w:eastAsia="en-US"/>
        </w:rPr>
        <w:t xml:space="preserve">, </w:t>
      </w:r>
      <w:r w:rsidR="00D9005F">
        <w:rPr>
          <w:iCs/>
          <w:lang w:eastAsia="en-US"/>
        </w:rPr>
        <w:t>посочени в Таблици</w:t>
      </w:r>
      <w:r w:rsidR="009B4463">
        <w:rPr>
          <w:iCs/>
          <w:lang w:eastAsia="en-US"/>
        </w:rPr>
        <w:t xml:space="preserve"> </w:t>
      </w:r>
      <w:r w:rsidR="00D9005F">
        <w:rPr>
          <w:iCs/>
          <w:lang w:eastAsia="en-US"/>
        </w:rPr>
        <w:t xml:space="preserve">от </w:t>
      </w:r>
      <w:r w:rsidR="002437CC">
        <w:rPr>
          <w:iCs/>
          <w:lang w:eastAsia="en-US"/>
        </w:rPr>
        <w:t xml:space="preserve">№ </w:t>
      </w:r>
      <w:r w:rsidR="009B4463">
        <w:rPr>
          <w:iCs/>
          <w:lang w:eastAsia="en-US"/>
        </w:rPr>
        <w:t>1</w:t>
      </w:r>
      <w:r w:rsidR="00D9005F">
        <w:rPr>
          <w:iCs/>
          <w:lang w:eastAsia="en-US"/>
        </w:rPr>
        <w:t xml:space="preserve"> до </w:t>
      </w:r>
      <w:r w:rsidR="002437CC">
        <w:rPr>
          <w:iCs/>
          <w:lang w:eastAsia="en-US"/>
        </w:rPr>
        <w:t xml:space="preserve">№ </w:t>
      </w:r>
      <w:r w:rsidR="00D9005F">
        <w:rPr>
          <w:iCs/>
          <w:lang w:eastAsia="en-US"/>
        </w:rPr>
        <w:t>5</w:t>
      </w:r>
      <w:r w:rsidR="009B4463">
        <w:rPr>
          <w:iCs/>
          <w:lang w:eastAsia="en-US"/>
        </w:rPr>
        <w:t xml:space="preserve"> на Техническите изисквания и указания за офериране</w:t>
      </w:r>
      <w:r w:rsidR="00D9005F">
        <w:rPr>
          <w:iCs/>
          <w:lang w:eastAsia="en-US"/>
        </w:rPr>
        <w:t>, които са</w:t>
      </w:r>
      <w:r w:rsidR="009B4463">
        <w:rPr>
          <w:iCs/>
          <w:lang w:eastAsia="en-US"/>
        </w:rPr>
        <w:t xml:space="preserve"> </w:t>
      </w:r>
      <w:r w:rsidR="009B4463" w:rsidRPr="009B4463">
        <w:rPr>
          <w:iCs/>
          <w:lang w:eastAsia="en-US"/>
        </w:rPr>
        <w:t>н</w:t>
      </w:r>
      <w:r w:rsidR="009B4463">
        <w:rPr>
          <w:iCs/>
          <w:lang w:eastAsia="en-US"/>
        </w:rPr>
        <w:t>е</w:t>
      </w:r>
      <w:r w:rsidR="009B4463" w:rsidRPr="009B4463">
        <w:rPr>
          <w:iCs/>
          <w:lang w:eastAsia="en-US"/>
        </w:rPr>
        <w:t>разделна</w:t>
      </w:r>
      <w:r w:rsidR="009B4463">
        <w:rPr>
          <w:iCs/>
          <w:lang w:eastAsia="en-US"/>
        </w:rPr>
        <w:t xml:space="preserve"> част от настоящия договор</w:t>
      </w:r>
      <w:r w:rsidR="004F2D91">
        <w:rPr>
          <w:iCs/>
          <w:lang w:eastAsia="en-US"/>
        </w:rPr>
        <w:t>.</w:t>
      </w:r>
      <w:r w:rsidR="00692083" w:rsidRPr="00D9118C">
        <w:rPr>
          <w:lang w:eastAsia="en-US"/>
        </w:rPr>
        <w:t xml:space="preserve"> </w:t>
      </w:r>
    </w:p>
    <w:p w:rsidR="000C735C" w:rsidRDefault="00AE30BA" w:rsidP="00D9005F">
      <w:pPr>
        <w:spacing w:after="120"/>
        <w:jc w:val="both"/>
        <w:rPr>
          <w:lang w:eastAsia="en-US"/>
        </w:rPr>
      </w:pPr>
      <w:r>
        <w:rPr>
          <w:b/>
          <w:lang w:eastAsia="en-US"/>
        </w:rPr>
        <w:t xml:space="preserve">        </w:t>
      </w:r>
      <w:r w:rsidR="004F2D91" w:rsidRPr="00D9005F">
        <w:rPr>
          <w:b/>
          <w:lang w:eastAsia="en-US"/>
        </w:rPr>
        <w:t>(3)</w:t>
      </w:r>
      <w:r w:rsidR="00D9005F" w:rsidRPr="00D9005F">
        <w:rPr>
          <w:lang w:eastAsia="en-US"/>
        </w:rPr>
        <w:t xml:space="preserve"> Срокът на </w:t>
      </w:r>
      <w:proofErr w:type="spellStart"/>
      <w:r w:rsidR="00D9005F" w:rsidRPr="00D9005F">
        <w:rPr>
          <w:lang w:eastAsia="en-US"/>
        </w:rPr>
        <w:t>застрахователнитe</w:t>
      </w:r>
      <w:proofErr w:type="spellEnd"/>
      <w:r w:rsidR="00D9005F" w:rsidRPr="00D9005F">
        <w:rPr>
          <w:lang w:eastAsia="en-US"/>
        </w:rPr>
        <w:t xml:space="preserve"> полици на сградите по Таблица № 1, машините и съоръженията по Таблица № 2, стационарната електронна техника по Таблица № 3 и преносимата техника по Таблица № 4 </w:t>
      </w:r>
      <w:r w:rsidR="000C735C">
        <w:rPr>
          <w:lang w:eastAsia="en-US"/>
        </w:rPr>
        <w:t>започва да</w:t>
      </w:r>
      <w:r w:rsidR="00D9005F" w:rsidRPr="00D9005F">
        <w:rPr>
          <w:lang w:eastAsia="en-US"/>
        </w:rPr>
        <w:t xml:space="preserve"> </w:t>
      </w:r>
      <w:r w:rsidR="000C735C">
        <w:rPr>
          <w:lang w:eastAsia="en-US"/>
        </w:rPr>
        <w:t>тече от 0:00 часа на 06</w:t>
      </w:r>
      <w:r w:rsidR="00D9005F" w:rsidRPr="00D9005F">
        <w:rPr>
          <w:lang w:eastAsia="en-US"/>
        </w:rPr>
        <w:t xml:space="preserve">.08.2014 г. </w:t>
      </w:r>
    </w:p>
    <w:p w:rsidR="000C735C" w:rsidRDefault="000C735C" w:rsidP="00D9005F">
      <w:pPr>
        <w:spacing w:after="120"/>
        <w:jc w:val="both"/>
        <w:rPr>
          <w:lang w:eastAsia="en-US"/>
        </w:rPr>
      </w:pPr>
      <w:r>
        <w:rPr>
          <w:lang w:eastAsia="en-US"/>
        </w:rPr>
        <w:t xml:space="preserve">        </w:t>
      </w:r>
      <w:r w:rsidRPr="000C735C">
        <w:rPr>
          <w:b/>
          <w:lang w:eastAsia="en-US"/>
        </w:rPr>
        <w:t>(4)</w:t>
      </w:r>
      <w:r>
        <w:rPr>
          <w:lang w:eastAsia="en-US"/>
        </w:rPr>
        <w:t xml:space="preserve"> Сроковете</w:t>
      </w:r>
      <w:r w:rsidR="00D9005F" w:rsidRPr="00D9005F">
        <w:rPr>
          <w:lang w:eastAsia="en-US"/>
        </w:rPr>
        <w:t xml:space="preserve"> на застрахователните полици за застраховка „</w:t>
      </w:r>
      <w:proofErr w:type="spellStart"/>
      <w:r w:rsidR="00D9005F" w:rsidRPr="00D9005F">
        <w:rPr>
          <w:lang w:eastAsia="en-US"/>
        </w:rPr>
        <w:t>Каско</w:t>
      </w:r>
      <w:proofErr w:type="spellEnd"/>
      <w:r w:rsidR="00D9005F" w:rsidRPr="00D9005F">
        <w:rPr>
          <w:lang w:eastAsia="en-US"/>
        </w:rPr>
        <w:t xml:space="preserve">“ на моторните превозни средства на НЗОК </w:t>
      </w:r>
      <w:r>
        <w:rPr>
          <w:lang w:eastAsia="en-US"/>
        </w:rPr>
        <w:t>започват да текат в 00</w:t>
      </w:r>
      <w:r w:rsidR="00D9005F" w:rsidRPr="00D9005F">
        <w:rPr>
          <w:lang w:eastAsia="en-US"/>
        </w:rPr>
        <w:t>:</w:t>
      </w:r>
      <w:proofErr w:type="spellStart"/>
      <w:r w:rsidR="00D9005F" w:rsidRPr="00D9005F">
        <w:rPr>
          <w:lang w:eastAsia="en-US"/>
        </w:rPr>
        <w:t>00</w:t>
      </w:r>
      <w:proofErr w:type="spellEnd"/>
      <w:r w:rsidR="00D9005F" w:rsidRPr="00D9005F">
        <w:rPr>
          <w:lang w:eastAsia="en-US"/>
        </w:rPr>
        <w:t xml:space="preserve"> часа</w:t>
      </w:r>
      <w:r>
        <w:rPr>
          <w:lang w:eastAsia="en-US"/>
        </w:rPr>
        <w:t xml:space="preserve"> на датите, следващи датите</w:t>
      </w:r>
      <w:r w:rsidR="00D9005F" w:rsidRPr="00D9005F">
        <w:rPr>
          <w:lang w:eastAsia="en-US"/>
        </w:rPr>
        <w:t>, посочени в колона 12 на Таблица № 5.</w:t>
      </w:r>
    </w:p>
    <w:p w:rsidR="00D37B57" w:rsidRDefault="00D9005F" w:rsidP="00D9005F">
      <w:pPr>
        <w:spacing w:after="120"/>
        <w:jc w:val="both"/>
        <w:rPr>
          <w:lang w:eastAsia="en-US"/>
        </w:rPr>
      </w:pPr>
      <w:r>
        <w:rPr>
          <w:lang w:eastAsia="en-US"/>
        </w:rPr>
        <w:t xml:space="preserve">     </w:t>
      </w:r>
      <w:r w:rsidR="000C735C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="000C735C">
        <w:rPr>
          <w:b/>
          <w:lang w:eastAsia="en-US"/>
        </w:rPr>
        <w:t>(5</w:t>
      </w:r>
      <w:r w:rsidR="009B4463" w:rsidRPr="00D9005F">
        <w:rPr>
          <w:b/>
          <w:lang w:eastAsia="en-US"/>
        </w:rPr>
        <w:t>)</w:t>
      </w:r>
      <w:r w:rsidR="009B4463" w:rsidRPr="00D9005F">
        <w:rPr>
          <w:lang w:eastAsia="en-US"/>
        </w:rPr>
        <w:t xml:space="preserve"> </w:t>
      </w:r>
      <w:r w:rsidR="008C74E1">
        <w:rPr>
          <w:lang w:eastAsia="en-US"/>
        </w:rPr>
        <w:t xml:space="preserve">Настоящият договор се сключва за срок </w:t>
      </w:r>
      <w:r w:rsidRPr="00D9005F">
        <w:rPr>
          <w:lang w:eastAsia="en-US"/>
        </w:rPr>
        <w:t xml:space="preserve">от 1 година. В рамките на този срок </w:t>
      </w:r>
      <w:r w:rsidR="008C74E1">
        <w:rPr>
          <w:lang w:eastAsia="en-US"/>
        </w:rPr>
        <w:t>ЗАСТРАХОВАТЕЛЯТ</w:t>
      </w:r>
      <w:r w:rsidRPr="00D9005F">
        <w:rPr>
          <w:lang w:eastAsia="en-US"/>
        </w:rPr>
        <w:t xml:space="preserve"> издава полици и осигурява застрахователно покритие за </w:t>
      </w:r>
      <w:r w:rsidR="008C74E1">
        <w:rPr>
          <w:lang w:eastAsia="en-US"/>
        </w:rPr>
        <w:t xml:space="preserve">срок от </w:t>
      </w:r>
      <w:r w:rsidRPr="00D9005F">
        <w:rPr>
          <w:lang w:eastAsia="en-US"/>
        </w:rPr>
        <w:t>една година</w:t>
      </w:r>
      <w:r w:rsidR="008C74E1">
        <w:rPr>
          <w:lang w:eastAsia="en-US"/>
        </w:rPr>
        <w:t>,</w:t>
      </w:r>
      <w:r w:rsidRPr="00D9005F">
        <w:rPr>
          <w:lang w:eastAsia="en-US"/>
        </w:rPr>
        <w:t xml:space="preserve"> считано от </w:t>
      </w:r>
      <w:r w:rsidR="008C74E1">
        <w:rPr>
          <w:lang w:eastAsia="en-US"/>
        </w:rPr>
        <w:t>посочените в ал. 3 и ал. 4 дати</w:t>
      </w:r>
      <w:r w:rsidRPr="00D9005F">
        <w:rPr>
          <w:lang w:eastAsia="en-US"/>
        </w:rPr>
        <w:t>.</w:t>
      </w:r>
    </w:p>
    <w:p w:rsidR="00AC63E8" w:rsidRDefault="00AC63E8" w:rsidP="00AC63E8">
      <w:pPr>
        <w:jc w:val="both"/>
        <w:rPr>
          <w:lang w:val="ru-RU"/>
        </w:rPr>
      </w:pPr>
      <w:r>
        <w:rPr>
          <w:lang w:eastAsia="en-US"/>
        </w:rPr>
        <w:tab/>
      </w:r>
      <w:r>
        <w:rPr>
          <w:b/>
          <w:lang w:eastAsia="en-US"/>
        </w:rPr>
        <w:t xml:space="preserve">Чл. 2. </w:t>
      </w:r>
      <w:r w:rsidRPr="000310B3">
        <w:t xml:space="preserve">При промяна в </w:t>
      </w:r>
      <w:r>
        <w:t xml:space="preserve">елементите, включени в </w:t>
      </w:r>
      <w:proofErr w:type="spellStart"/>
      <w:r>
        <w:t>патримониума</w:t>
      </w:r>
      <w:proofErr w:type="spellEnd"/>
      <w:r>
        <w:t xml:space="preserve"> на </w:t>
      </w:r>
      <w:r>
        <w:rPr>
          <w:lang w:eastAsia="en-US"/>
        </w:rPr>
        <w:t>ЗАСТРАХОВАНИ</w:t>
      </w:r>
      <w:r w:rsidRPr="00D34149">
        <w:rPr>
          <w:lang w:eastAsia="en-US"/>
        </w:rPr>
        <w:t>Я</w:t>
      </w:r>
      <w:r w:rsidRPr="000310B3">
        <w:t xml:space="preserve">, обект на застраховане при условията на настоящия договор, ЗАСТРАХОВАТЕЛЯТ се задължава да застрахова новите </w:t>
      </w:r>
      <w:r>
        <w:t>елементи</w:t>
      </w:r>
      <w:r w:rsidRPr="000310B3">
        <w:t xml:space="preserve"> </w:t>
      </w:r>
      <w:r>
        <w:t>съо</w:t>
      </w:r>
      <w:r>
        <w:t>бразно условията</w:t>
      </w:r>
      <w:r>
        <w:t>,</w:t>
      </w:r>
      <w:r w:rsidRPr="000310B3">
        <w:t xml:space="preserve"> посочени в офертата му, неразделна част от настоящия договор.</w:t>
      </w:r>
    </w:p>
    <w:p w:rsidR="00AC63E8" w:rsidRPr="00AC63E8" w:rsidRDefault="00AC63E8" w:rsidP="00AC63E8">
      <w:pPr>
        <w:jc w:val="both"/>
        <w:rPr>
          <w:lang w:val="ru-RU"/>
        </w:rPr>
      </w:pPr>
    </w:p>
    <w:p w:rsidR="00D37B57" w:rsidRPr="00D9118C" w:rsidRDefault="00D37B57" w:rsidP="00D37B57">
      <w:pPr>
        <w:numPr>
          <w:ilvl w:val="0"/>
          <w:numId w:val="1"/>
        </w:numPr>
        <w:ind w:left="0" w:hanging="567"/>
        <w:contextualSpacing/>
        <w:jc w:val="center"/>
        <w:rPr>
          <w:rFonts w:eastAsia="Calibri"/>
          <w:b/>
          <w:lang w:val="en-US" w:eastAsia="en-US"/>
        </w:rPr>
      </w:pPr>
      <w:r w:rsidRPr="00D9118C">
        <w:rPr>
          <w:rFonts w:eastAsia="Calibri"/>
          <w:b/>
          <w:lang w:eastAsia="en-US"/>
        </w:rPr>
        <w:t>ЦЕНИ</w:t>
      </w:r>
      <w:r w:rsidR="004208F8" w:rsidRPr="004208F8">
        <w:rPr>
          <w:rFonts w:eastAsia="Calibri"/>
          <w:b/>
          <w:lang w:eastAsia="en-US"/>
        </w:rPr>
        <w:t xml:space="preserve"> </w:t>
      </w:r>
      <w:r w:rsidR="004208F8">
        <w:rPr>
          <w:rFonts w:eastAsia="Calibri"/>
          <w:b/>
          <w:lang w:eastAsia="en-US"/>
        </w:rPr>
        <w:t xml:space="preserve">И </w:t>
      </w:r>
      <w:r w:rsidR="004208F8" w:rsidRPr="00D9118C">
        <w:rPr>
          <w:rFonts w:eastAsia="Calibri"/>
          <w:b/>
          <w:lang w:eastAsia="en-US"/>
        </w:rPr>
        <w:t>НАЧИН НА ПЛАЩАНЕ</w:t>
      </w:r>
    </w:p>
    <w:p w:rsidR="00D37B57" w:rsidRPr="00D9118C" w:rsidRDefault="00D37B57" w:rsidP="00D37B57">
      <w:pPr>
        <w:contextualSpacing/>
        <w:jc w:val="center"/>
        <w:rPr>
          <w:rFonts w:eastAsia="Calibri"/>
          <w:b/>
          <w:lang w:val="en-US" w:eastAsia="en-US"/>
        </w:rPr>
      </w:pPr>
    </w:p>
    <w:p w:rsidR="008C74E1" w:rsidRDefault="00AC63E8" w:rsidP="00E1305C">
      <w:pPr>
        <w:spacing w:after="120"/>
        <w:ind w:firstLine="567"/>
        <w:jc w:val="both"/>
      </w:pPr>
      <w:r>
        <w:rPr>
          <w:b/>
          <w:lang w:eastAsia="en-US"/>
        </w:rPr>
        <w:lastRenderedPageBreak/>
        <w:t>Чл. 3</w:t>
      </w:r>
      <w:r w:rsidR="00D37B57" w:rsidRPr="00D9118C">
        <w:rPr>
          <w:b/>
          <w:lang w:eastAsia="en-US"/>
        </w:rPr>
        <w:t xml:space="preserve">. </w:t>
      </w:r>
      <w:r w:rsidR="00DD2B43">
        <w:rPr>
          <w:b/>
          <w:lang w:eastAsia="en-US"/>
        </w:rPr>
        <w:t xml:space="preserve">(1) </w:t>
      </w:r>
      <w:r w:rsidR="00D37B57" w:rsidRPr="00D9118C">
        <w:t xml:space="preserve">За осъществяване предмета на договора </w:t>
      </w:r>
      <w:r w:rsidR="008C74E1">
        <w:rPr>
          <w:bCs/>
        </w:rPr>
        <w:t>ЗАСТРАХОВАН</w:t>
      </w:r>
      <w:r>
        <w:rPr>
          <w:bCs/>
        </w:rPr>
        <w:t>И</w:t>
      </w:r>
      <w:r w:rsidR="00D37B57" w:rsidRPr="00D9118C">
        <w:rPr>
          <w:bCs/>
        </w:rPr>
        <w:t>ЯТ</w:t>
      </w:r>
      <w:r w:rsidR="00D37B57" w:rsidRPr="00D9118C">
        <w:t xml:space="preserve"> заплаща на </w:t>
      </w:r>
      <w:r w:rsidR="008C74E1">
        <w:rPr>
          <w:bCs/>
        </w:rPr>
        <w:t>ЗАСТРАХОВАТЕЛ</w:t>
      </w:r>
      <w:r w:rsidR="00D37B57" w:rsidRPr="00D9118C">
        <w:rPr>
          <w:bCs/>
        </w:rPr>
        <w:t>Я</w:t>
      </w:r>
      <w:r w:rsidR="003E4ABC">
        <w:t xml:space="preserve"> </w:t>
      </w:r>
      <w:r w:rsidR="004F2D91">
        <w:t xml:space="preserve">застрахователна </w:t>
      </w:r>
      <w:r w:rsidR="004208F8">
        <w:t>премия</w:t>
      </w:r>
      <w:r w:rsidR="008C74E1">
        <w:t>, както следва:</w:t>
      </w:r>
    </w:p>
    <w:p w:rsidR="008C74E1" w:rsidRDefault="008C74E1" w:rsidP="00E1305C">
      <w:pPr>
        <w:spacing w:after="120"/>
        <w:ind w:firstLine="567"/>
        <w:jc w:val="both"/>
      </w:pPr>
      <w:r>
        <w:t xml:space="preserve">1. </w:t>
      </w:r>
      <w:r>
        <w:rPr>
          <w:color w:val="000000"/>
        </w:rPr>
        <w:t>Общ размер на</w:t>
      </w:r>
      <w:r>
        <w:rPr>
          <w:color w:val="000000"/>
          <w:lang w:val="be-BY"/>
        </w:rPr>
        <w:t xml:space="preserve"> застрахователна премия за всички недвижими имоти съгласно Таблица </w:t>
      </w:r>
      <w:r>
        <w:rPr>
          <w:color w:val="000000"/>
        </w:rPr>
        <w:t xml:space="preserve">№ 1 от </w:t>
      </w:r>
      <w:r>
        <w:t>Техническите изисквания и указания за офериране ……………………</w:t>
      </w:r>
    </w:p>
    <w:p w:rsidR="008C74E1" w:rsidRDefault="008C74E1" w:rsidP="008C74E1">
      <w:pPr>
        <w:spacing w:after="120"/>
        <w:ind w:firstLine="567"/>
        <w:jc w:val="both"/>
        <w:rPr>
          <w:lang w:eastAsia="en-US"/>
        </w:rPr>
      </w:pPr>
      <w:r>
        <w:t>2. О</w:t>
      </w:r>
      <w:proofErr w:type="spellStart"/>
      <w:r w:rsidRPr="008C74E1">
        <w:rPr>
          <w:color w:val="000000"/>
          <w:lang w:val="en-GB" w:eastAsia="en-US"/>
        </w:rPr>
        <w:t>бщ</w:t>
      </w:r>
      <w:proofErr w:type="spellEnd"/>
      <w:r w:rsidRPr="008C74E1">
        <w:rPr>
          <w:color w:val="000000"/>
          <w:lang w:val="en-GB" w:eastAsia="en-US"/>
        </w:rPr>
        <w:t xml:space="preserve"> </w:t>
      </w:r>
      <w:proofErr w:type="spellStart"/>
      <w:r w:rsidRPr="008C74E1">
        <w:rPr>
          <w:color w:val="000000"/>
          <w:lang w:val="en-GB" w:eastAsia="en-US"/>
        </w:rPr>
        <w:t>размер</w:t>
      </w:r>
      <w:proofErr w:type="spellEnd"/>
      <w:r w:rsidRPr="008C74E1">
        <w:rPr>
          <w:color w:val="000000"/>
          <w:lang w:val="en-GB" w:eastAsia="en-US"/>
        </w:rPr>
        <w:t xml:space="preserve"> </w:t>
      </w:r>
      <w:proofErr w:type="spellStart"/>
      <w:r w:rsidRPr="008C74E1">
        <w:rPr>
          <w:color w:val="000000"/>
          <w:lang w:val="en-GB" w:eastAsia="en-US"/>
        </w:rPr>
        <w:t>на</w:t>
      </w:r>
      <w:proofErr w:type="spellEnd"/>
      <w:r w:rsidRPr="008C74E1">
        <w:rPr>
          <w:color w:val="000000"/>
          <w:lang w:val="be-BY" w:eastAsia="en-US"/>
        </w:rPr>
        <w:t xml:space="preserve"> застрахователна</w:t>
      </w:r>
      <w:r>
        <w:rPr>
          <w:color w:val="000000"/>
          <w:lang w:val="be-BY" w:eastAsia="en-US"/>
        </w:rPr>
        <w:t>та</w:t>
      </w:r>
      <w:r w:rsidRPr="008C74E1">
        <w:rPr>
          <w:color w:val="000000"/>
          <w:lang w:val="be-BY" w:eastAsia="en-US"/>
        </w:rPr>
        <w:t xml:space="preserve"> премия за всички активи, съгласно Таблица </w:t>
      </w:r>
      <w:r w:rsidRPr="008C74E1">
        <w:rPr>
          <w:color w:val="000000"/>
          <w:lang w:eastAsia="en-US"/>
        </w:rPr>
        <w:t xml:space="preserve">№ 2 от </w:t>
      </w:r>
      <w:r w:rsidRPr="008C74E1">
        <w:rPr>
          <w:lang w:eastAsia="en-US"/>
        </w:rPr>
        <w:t>Техническите изисквания и указания за офериране ……………………….. лв.</w:t>
      </w:r>
    </w:p>
    <w:p w:rsidR="008C74E1" w:rsidRDefault="008C74E1" w:rsidP="008C74E1">
      <w:pPr>
        <w:spacing w:after="120"/>
        <w:ind w:firstLine="567"/>
        <w:jc w:val="both"/>
        <w:rPr>
          <w:lang w:eastAsia="en-US"/>
        </w:rPr>
      </w:pPr>
      <w:r>
        <w:rPr>
          <w:lang w:eastAsia="en-US"/>
        </w:rPr>
        <w:t>3. О</w:t>
      </w:r>
      <w:proofErr w:type="spellStart"/>
      <w:r w:rsidRPr="008C74E1">
        <w:rPr>
          <w:color w:val="000000"/>
          <w:lang w:val="en-GB" w:eastAsia="en-US"/>
        </w:rPr>
        <w:t>бщ</w:t>
      </w:r>
      <w:proofErr w:type="spellEnd"/>
      <w:r w:rsidRPr="008C74E1">
        <w:rPr>
          <w:color w:val="000000"/>
          <w:lang w:val="en-GB" w:eastAsia="en-US"/>
        </w:rPr>
        <w:t xml:space="preserve"> </w:t>
      </w:r>
      <w:proofErr w:type="spellStart"/>
      <w:r w:rsidRPr="008C74E1">
        <w:rPr>
          <w:color w:val="000000"/>
          <w:lang w:val="en-GB" w:eastAsia="en-US"/>
        </w:rPr>
        <w:t>размер</w:t>
      </w:r>
      <w:proofErr w:type="spellEnd"/>
      <w:r w:rsidRPr="008C74E1">
        <w:rPr>
          <w:color w:val="000000"/>
          <w:lang w:val="en-GB" w:eastAsia="en-US"/>
        </w:rPr>
        <w:t xml:space="preserve"> </w:t>
      </w:r>
      <w:proofErr w:type="spellStart"/>
      <w:r w:rsidRPr="008C74E1">
        <w:rPr>
          <w:color w:val="000000"/>
          <w:lang w:val="en-GB" w:eastAsia="en-US"/>
        </w:rPr>
        <w:t>на</w:t>
      </w:r>
      <w:proofErr w:type="spellEnd"/>
      <w:r w:rsidRPr="008C74E1">
        <w:rPr>
          <w:color w:val="000000"/>
          <w:lang w:val="be-BY" w:eastAsia="en-US"/>
        </w:rPr>
        <w:t xml:space="preserve"> застрахователна</w:t>
      </w:r>
      <w:r>
        <w:rPr>
          <w:color w:val="000000"/>
          <w:lang w:val="be-BY" w:eastAsia="en-US"/>
        </w:rPr>
        <w:t>та</w:t>
      </w:r>
      <w:r w:rsidRPr="008C74E1">
        <w:rPr>
          <w:color w:val="000000"/>
          <w:lang w:val="be-BY" w:eastAsia="en-US"/>
        </w:rPr>
        <w:t xml:space="preserve"> премия за всички активи съгласно Таблица </w:t>
      </w:r>
      <w:r w:rsidRPr="008C74E1">
        <w:rPr>
          <w:color w:val="000000"/>
          <w:lang w:eastAsia="en-US"/>
        </w:rPr>
        <w:t xml:space="preserve">№ 3 от </w:t>
      </w:r>
      <w:r w:rsidRPr="008C74E1">
        <w:rPr>
          <w:lang w:eastAsia="en-US"/>
        </w:rPr>
        <w:t>Техническите изисквания и указания за офериране ……………………….. лв.</w:t>
      </w:r>
    </w:p>
    <w:p w:rsidR="008C74E1" w:rsidRPr="008C74E1" w:rsidRDefault="008C74E1" w:rsidP="008C74E1">
      <w:pPr>
        <w:spacing w:after="120"/>
        <w:ind w:firstLine="567"/>
        <w:jc w:val="both"/>
      </w:pPr>
      <w:r>
        <w:rPr>
          <w:lang w:eastAsia="en-US"/>
        </w:rPr>
        <w:t>4. О</w:t>
      </w:r>
      <w:proofErr w:type="spellStart"/>
      <w:r w:rsidRPr="008C74E1">
        <w:rPr>
          <w:color w:val="000000"/>
          <w:lang w:val="en-GB" w:eastAsia="en-US"/>
        </w:rPr>
        <w:t>бщ</w:t>
      </w:r>
      <w:proofErr w:type="spellEnd"/>
      <w:r w:rsidRPr="008C74E1">
        <w:rPr>
          <w:color w:val="000000"/>
          <w:lang w:val="en-GB" w:eastAsia="en-US"/>
        </w:rPr>
        <w:t xml:space="preserve"> </w:t>
      </w:r>
      <w:proofErr w:type="spellStart"/>
      <w:r w:rsidRPr="008C74E1">
        <w:rPr>
          <w:color w:val="000000"/>
          <w:lang w:val="en-GB" w:eastAsia="en-US"/>
        </w:rPr>
        <w:t>размер</w:t>
      </w:r>
      <w:proofErr w:type="spellEnd"/>
      <w:r w:rsidRPr="008C74E1">
        <w:rPr>
          <w:color w:val="000000"/>
          <w:lang w:val="en-GB" w:eastAsia="en-US"/>
        </w:rPr>
        <w:t xml:space="preserve"> </w:t>
      </w:r>
      <w:proofErr w:type="spellStart"/>
      <w:r w:rsidRPr="008C74E1">
        <w:rPr>
          <w:color w:val="000000"/>
          <w:lang w:val="en-GB" w:eastAsia="en-US"/>
        </w:rPr>
        <w:t>на</w:t>
      </w:r>
      <w:proofErr w:type="spellEnd"/>
      <w:r w:rsidRPr="008C74E1">
        <w:rPr>
          <w:color w:val="000000"/>
          <w:lang w:val="be-BY" w:eastAsia="en-US"/>
        </w:rPr>
        <w:t xml:space="preserve"> застрахователна</w:t>
      </w:r>
      <w:r>
        <w:rPr>
          <w:color w:val="000000"/>
          <w:lang w:val="be-BY" w:eastAsia="en-US"/>
        </w:rPr>
        <w:t>та</w:t>
      </w:r>
      <w:r w:rsidRPr="008C74E1">
        <w:rPr>
          <w:color w:val="000000"/>
          <w:lang w:val="be-BY" w:eastAsia="en-US"/>
        </w:rPr>
        <w:t xml:space="preserve"> премия за всички активи съгласно Таблица </w:t>
      </w:r>
      <w:r w:rsidRPr="008C74E1">
        <w:rPr>
          <w:color w:val="000000"/>
          <w:lang w:eastAsia="en-US"/>
        </w:rPr>
        <w:t xml:space="preserve">№ 4 от </w:t>
      </w:r>
      <w:r w:rsidRPr="008C74E1">
        <w:rPr>
          <w:lang w:eastAsia="en-US"/>
        </w:rPr>
        <w:t>Техническите изисквания и указания за офериране ……………………….. лв.</w:t>
      </w:r>
    </w:p>
    <w:p w:rsidR="008C74E1" w:rsidRDefault="008C74E1" w:rsidP="008C74E1">
      <w:pPr>
        <w:spacing w:after="120"/>
        <w:ind w:firstLine="567"/>
        <w:jc w:val="both"/>
        <w:rPr>
          <w:b/>
        </w:rPr>
      </w:pPr>
      <w:r w:rsidRPr="008C74E1">
        <w:rPr>
          <w:lang w:eastAsia="en-US"/>
        </w:rPr>
        <w:t xml:space="preserve">5. </w:t>
      </w:r>
      <w:r>
        <w:rPr>
          <w:lang w:eastAsia="en-US"/>
        </w:rPr>
        <w:t>О</w:t>
      </w:r>
      <w:proofErr w:type="spellStart"/>
      <w:r w:rsidRPr="008C74E1">
        <w:rPr>
          <w:color w:val="000000"/>
          <w:lang w:val="en-GB" w:eastAsia="en-US"/>
        </w:rPr>
        <w:t>бщ</w:t>
      </w:r>
      <w:proofErr w:type="spellEnd"/>
      <w:r w:rsidRPr="008C74E1">
        <w:rPr>
          <w:color w:val="000000"/>
          <w:lang w:val="en-GB" w:eastAsia="en-US"/>
        </w:rPr>
        <w:t xml:space="preserve"> </w:t>
      </w:r>
      <w:proofErr w:type="spellStart"/>
      <w:r w:rsidRPr="008C74E1">
        <w:rPr>
          <w:color w:val="000000"/>
          <w:lang w:val="en-GB" w:eastAsia="en-US"/>
        </w:rPr>
        <w:t>размер</w:t>
      </w:r>
      <w:proofErr w:type="spellEnd"/>
      <w:r w:rsidRPr="008C74E1">
        <w:rPr>
          <w:color w:val="000000"/>
          <w:lang w:val="en-GB" w:eastAsia="en-US"/>
        </w:rPr>
        <w:t xml:space="preserve"> </w:t>
      </w:r>
      <w:proofErr w:type="spellStart"/>
      <w:r w:rsidRPr="008C74E1">
        <w:rPr>
          <w:color w:val="000000"/>
          <w:lang w:val="en-GB" w:eastAsia="en-US"/>
        </w:rPr>
        <w:t>на</w:t>
      </w:r>
      <w:proofErr w:type="spellEnd"/>
      <w:r w:rsidRPr="008C74E1">
        <w:rPr>
          <w:color w:val="000000"/>
          <w:lang w:val="be-BY" w:eastAsia="en-US"/>
        </w:rPr>
        <w:t xml:space="preserve"> застрахователна</w:t>
      </w:r>
      <w:r>
        <w:rPr>
          <w:color w:val="000000"/>
          <w:lang w:val="be-BY" w:eastAsia="en-US"/>
        </w:rPr>
        <w:t>та</w:t>
      </w:r>
      <w:r w:rsidRPr="008C74E1">
        <w:rPr>
          <w:color w:val="000000"/>
          <w:lang w:val="be-BY" w:eastAsia="en-US"/>
        </w:rPr>
        <w:t xml:space="preserve"> премия за всички МПС съгласно Таблица </w:t>
      </w:r>
      <w:r w:rsidRPr="008C74E1">
        <w:rPr>
          <w:color w:val="000000"/>
          <w:lang w:eastAsia="en-US"/>
        </w:rPr>
        <w:t xml:space="preserve">№ 5 от </w:t>
      </w:r>
      <w:r w:rsidRPr="008C74E1">
        <w:rPr>
          <w:lang w:eastAsia="en-US"/>
        </w:rPr>
        <w:t>Техническите изисквания и указания за офериране, с включени разходи за маркиране ……………………….. лв.</w:t>
      </w:r>
      <w:r>
        <w:rPr>
          <w:lang w:eastAsia="en-US"/>
        </w:rPr>
        <w:t>,</w:t>
      </w:r>
      <w:r w:rsidRPr="00763411">
        <w:rPr>
          <w:b/>
        </w:rPr>
        <w:t xml:space="preserve"> </w:t>
      </w:r>
      <w:r>
        <w:t>с предложена застрахователна премия за всяко МПС, съгласно Ценовото предложение на</w:t>
      </w:r>
      <w:r w:rsidRPr="008C74E1">
        <w:rPr>
          <w:bCs/>
        </w:rPr>
        <w:t xml:space="preserve"> </w:t>
      </w:r>
      <w:r>
        <w:rPr>
          <w:bCs/>
        </w:rPr>
        <w:t>ЗАСТРАХОВАТЕЛ</w:t>
      </w:r>
      <w:r w:rsidRPr="00D9118C">
        <w:rPr>
          <w:bCs/>
        </w:rPr>
        <w:t>Я</w:t>
      </w:r>
      <w:r w:rsidR="00AE30BA">
        <w:rPr>
          <w:bCs/>
        </w:rPr>
        <w:t>.</w:t>
      </w:r>
      <w:r>
        <w:t xml:space="preserve"> </w:t>
      </w:r>
    </w:p>
    <w:p w:rsidR="005F5444" w:rsidRPr="005F5444" w:rsidRDefault="005F5444" w:rsidP="008C74E1">
      <w:pPr>
        <w:spacing w:after="120"/>
        <w:ind w:firstLine="567"/>
        <w:jc w:val="both"/>
      </w:pPr>
      <w:r w:rsidRPr="00763411">
        <w:rPr>
          <w:b/>
        </w:rPr>
        <w:t>(2)</w:t>
      </w:r>
      <w:r>
        <w:t xml:space="preserve"> О</w:t>
      </w:r>
      <w:r w:rsidRPr="005F5444">
        <w:t xml:space="preserve">бщата стойност </w:t>
      </w:r>
      <w:r>
        <w:t>на ценовото предложение</w:t>
      </w:r>
      <w:r w:rsidRPr="005F5444">
        <w:t xml:space="preserve"> представлява</w:t>
      </w:r>
      <w:r w:rsidR="007D3F38">
        <w:t>ща</w:t>
      </w:r>
      <w:r w:rsidRPr="005F5444">
        <w:t xml:space="preserve"> сума от застрахователни премии </w:t>
      </w:r>
      <w:r w:rsidR="00AE30BA">
        <w:t>по</w:t>
      </w:r>
      <w:r w:rsidRPr="005F5444">
        <w:t xml:space="preserve"> </w:t>
      </w:r>
      <w:r w:rsidR="00AE30BA" w:rsidRPr="00830F03">
        <w:t>застраховки „Имущество“ и „</w:t>
      </w:r>
      <w:proofErr w:type="spellStart"/>
      <w:r w:rsidR="00AE30BA" w:rsidRPr="00830F03">
        <w:t>Каско</w:t>
      </w:r>
      <w:proofErr w:type="spellEnd"/>
      <w:r w:rsidR="00AE30BA" w:rsidRPr="00830F03">
        <w:t>“ на материалните дълготрайни активи на Национ</w:t>
      </w:r>
      <w:r w:rsidR="00AE30BA">
        <w:t xml:space="preserve">алната здравноосигурителна каса </w:t>
      </w:r>
      <w:r>
        <w:t xml:space="preserve">в размер на </w:t>
      </w:r>
      <w:r w:rsidR="00AE30BA">
        <w:rPr>
          <w:b/>
        </w:rPr>
        <w:t xml:space="preserve">…………… </w:t>
      </w:r>
      <w:r>
        <w:t xml:space="preserve"> лева</w:t>
      </w:r>
      <w:r w:rsidRPr="005F5444">
        <w:t>.</w:t>
      </w:r>
      <w:r>
        <w:t xml:space="preserve"> </w:t>
      </w:r>
    </w:p>
    <w:p w:rsidR="00DD2B43" w:rsidRPr="00DD2B43" w:rsidRDefault="00DD2B43" w:rsidP="00763411">
      <w:pPr>
        <w:spacing w:after="120"/>
        <w:ind w:firstLine="567"/>
        <w:jc w:val="both"/>
      </w:pPr>
      <w:r w:rsidRPr="00D9118C">
        <w:rPr>
          <w:rFonts w:eastAsia="Calibri"/>
          <w:b/>
          <w:lang w:eastAsia="en-US"/>
        </w:rPr>
        <w:t>(</w:t>
      </w:r>
      <w:r w:rsidR="00763411">
        <w:rPr>
          <w:rFonts w:eastAsia="Calibri"/>
          <w:b/>
          <w:lang w:eastAsia="en-US"/>
        </w:rPr>
        <w:t>3</w:t>
      </w:r>
      <w:r w:rsidRPr="00D9118C">
        <w:rPr>
          <w:rFonts w:eastAsia="Calibri"/>
          <w:b/>
          <w:lang w:eastAsia="en-US"/>
        </w:rPr>
        <w:t>)</w:t>
      </w:r>
      <w:r>
        <w:rPr>
          <w:rFonts w:eastAsia="Calibri"/>
          <w:lang w:eastAsia="en-US"/>
        </w:rPr>
        <w:t xml:space="preserve"> </w:t>
      </w:r>
      <w:r w:rsidR="00AE30BA">
        <w:rPr>
          <w:rFonts w:eastAsia="Calibri"/>
          <w:lang w:eastAsia="en-US"/>
        </w:rPr>
        <w:t>Стойностите на п</w:t>
      </w:r>
      <w:r w:rsidR="00AE30BA">
        <w:rPr>
          <w:rFonts w:eastAsiaTheme="minorEastAsia"/>
          <w:lang w:eastAsia="zh-CN"/>
        </w:rPr>
        <w:t xml:space="preserve">осочените застрахователни премии </w:t>
      </w:r>
      <w:r w:rsidR="00AE30BA">
        <w:rPr>
          <w:bCs/>
          <w:color w:val="000000"/>
          <w:lang w:eastAsia="ar-SA"/>
        </w:rPr>
        <w:t xml:space="preserve">са окончателни, не подлежат на промяна за срока на договора и в тях </w:t>
      </w:r>
      <w:r w:rsidR="00AE30BA">
        <w:rPr>
          <w:bCs/>
        </w:rPr>
        <w:t>ЗАСТРАХОВАТЕЛ</w:t>
      </w:r>
      <w:r w:rsidR="00AE30BA" w:rsidRPr="00D9118C">
        <w:rPr>
          <w:bCs/>
        </w:rPr>
        <w:t>Я</w:t>
      </w:r>
      <w:r w:rsidR="002437CC">
        <w:rPr>
          <w:bCs/>
        </w:rPr>
        <w:t>Т</w:t>
      </w:r>
      <w:r w:rsidR="00AE30BA">
        <w:rPr>
          <w:bCs/>
          <w:color w:val="000000"/>
          <w:lang w:eastAsia="ar-SA"/>
        </w:rPr>
        <w:t xml:space="preserve"> включа </w:t>
      </w:r>
      <w:r w:rsidR="00AE30BA" w:rsidRPr="00BF0B40">
        <w:rPr>
          <w:color w:val="000000"/>
          <w:lang w:eastAsia="ar-SA"/>
        </w:rPr>
        <w:t xml:space="preserve">всички </w:t>
      </w:r>
      <w:r w:rsidR="00AE30BA">
        <w:rPr>
          <w:color w:val="000000"/>
          <w:lang w:eastAsia="ar-SA"/>
        </w:rPr>
        <w:t xml:space="preserve">разходи, </w:t>
      </w:r>
      <w:r w:rsidR="00AE30BA" w:rsidRPr="00BF0B40">
        <w:rPr>
          <w:color w:val="000000"/>
          <w:lang w:eastAsia="ar-SA"/>
        </w:rPr>
        <w:t>дължими</w:t>
      </w:r>
      <w:r w:rsidR="00AE30BA">
        <w:rPr>
          <w:color w:val="000000"/>
          <w:lang w:eastAsia="ar-SA"/>
        </w:rPr>
        <w:t xml:space="preserve"> вноски, такси и данъци</w:t>
      </w:r>
      <w:r w:rsidR="00AE30BA" w:rsidRPr="00BF0B40">
        <w:rPr>
          <w:color w:val="000000"/>
          <w:lang w:eastAsia="ar-SA"/>
        </w:rPr>
        <w:t xml:space="preserve">, в това число данък </w:t>
      </w:r>
      <w:r w:rsidR="00AE30BA" w:rsidRPr="00BF0B40">
        <w:rPr>
          <w:rFonts w:eastAsia="Arial" w:cs="Arial"/>
          <w:color w:val="000000"/>
          <w:lang w:eastAsia="ar-SA"/>
        </w:rPr>
        <w:t>върху застрахователните премии</w:t>
      </w:r>
      <w:r w:rsidR="00AE30BA" w:rsidRPr="00BF0B40">
        <w:rPr>
          <w:color w:val="000000"/>
          <w:lang w:eastAsia="ar-SA"/>
        </w:rPr>
        <w:t>, вноска за Обезпечителен фонд, ако се предвижда такава и др</w:t>
      </w:r>
      <w:r w:rsidR="00AE30BA">
        <w:rPr>
          <w:color w:val="000000"/>
          <w:lang w:eastAsia="ar-SA"/>
        </w:rPr>
        <w:t>.</w:t>
      </w:r>
      <w:r w:rsidRPr="00D9118C">
        <w:rPr>
          <w:rFonts w:eastAsia="Calibri"/>
          <w:lang w:eastAsia="en-US"/>
        </w:rPr>
        <w:t>.</w:t>
      </w:r>
      <w:r w:rsidR="005F5444">
        <w:rPr>
          <w:rFonts w:eastAsia="Calibri"/>
          <w:lang w:eastAsia="en-US"/>
        </w:rPr>
        <w:t xml:space="preserve"> </w:t>
      </w:r>
    </w:p>
    <w:p w:rsidR="006E325C" w:rsidRPr="006E325C" w:rsidRDefault="00AC63E8" w:rsidP="006E325C">
      <w:pPr>
        <w:tabs>
          <w:tab w:val="left" w:pos="567"/>
        </w:tabs>
        <w:spacing w:after="240"/>
        <w:contextualSpacing/>
        <w:jc w:val="both"/>
        <w:rPr>
          <w:rFonts w:eastAsia="Calibri"/>
          <w:sz w:val="12"/>
          <w:szCs w:val="12"/>
          <w:lang w:eastAsia="en-US"/>
        </w:rPr>
      </w:pPr>
      <w:r>
        <w:rPr>
          <w:rFonts w:eastAsia="Calibri"/>
          <w:b/>
          <w:lang w:eastAsia="en-US"/>
        </w:rPr>
        <w:tab/>
        <w:t>Чл. 4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D37B57" w:rsidRPr="00D9118C">
        <w:rPr>
          <w:rFonts w:eastAsia="Calibri"/>
          <w:b/>
          <w:lang w:eastAsia="en-US"/>
        </w:rPr>
        <w:t>(1)</w:t>
      </w:r>
      <w:r w:rsidR="00D37B57" w:rsidRPr="00D9118C">
        <w:rPr>
          <w:rFonts w:eastAsia="Calibri"/>
          <w:lang w:eastAsia="en-US"/>
        </w:rPr>
        <w:t xml:space="preserve"> </w:t>
      </w:r>
      <w:r w:rsidR="008C74E1">
        <w:rPr>
          <w:rFonts w:eastAsia="Calibri"/>
          <w:lang w:eastAsia="en-US"/>
        </w:rPr>
        <w:t>ЗАСТРАХОВАН</w:t>
      </w:r>
      <w:r>
        <w:rPr>
          <w:rFonts w:eastAsia="Calibri"/>
          <w:lang w:eastAsia="en-US"/>
        </w:rPr>
        <w:t>И</w:t>
      </w:r>
      <w:r w:rsidR="00D37B57" w:rsidRPr="00D9118C">
        <w:rPr>
          <w:rFonts w:eastAsia="Calibri"/>
          <w:lang w:eastAsia="en-US"/>
        </w:rPr>
        <w:t xml:space="preserve">ЯТ заплаща на </w:t>
      </w:r>
      <w:r w:rsidR="008C74E1">
        <w:rPr>
          <w:rFonts w:eastAsia="Calibri"/>
          <w:lang w:eastAsia="en-US"/>
        </w:rPr>
        <w:t>ЗАСТРАХОВАТЕЛ</w:t>
      </w:r>
      <w:r w:rsidR="00D37B57" w:rsidRPr="00D9118C">
        <w:rPr>
          <w:rFonts w:eastAsia="Calibri"/>
          <w:lang w:eastAsia="en-US"/>
        </w:rPr>
        <w:t xml:space="preserve">Я </w:t>
      </w:r>
      <w:r w:rsidR="00DD2B43">
        <w:rPr>
          <w:rFonts w:eastAsia="Calibri"/>
          <w:lang w:eastAsia="en-US"/>
        </w:rPr>
        <w:t>застрахователна</w:t>
      </w:r>
      <w:r w:rsidR="004208F8">
        <w:rPr>
          <w:rFonts w:eastAsia="Calibri"/>
          <w:lang w:eastAsia="en-US"/>
        </w:rPr>
        <w:t>т</w:t>
      </w:r>
      <w:r w:rsidR="00DD2B43">
        <w:rPr>
          <w:rFonts w:eastAsia="Calibri"/>
          <w:lang w:eastAsia="en-US"/>
        </w:rPr>
        <w:t>а</w:t>
      </w:r>
      <w:r w:rsidR="004208F8">
        <w:rPr>
          <w:rFonts w:eastAsia="Calibri"/>
          <w:lang w:eastAsia="en-US"/>
        </w:rPr>
        <w:t xml:space="preserve"> преми</w:t>
      </w:r>
      <w:r w:rsidR="00DD2B43">
        <w:rPr>
          <w:rFonts w:eastAsia="Calibri"/>
          <w:lang w:eastAsia="en-US"/>
        </w:rPr>
        <w:t>я</w:t>
      </w:r>
      <w:r w:rsidR="00AE30BA">
        <w:t>, в срок от 20 /двадесет/ работни дни след представяне на издадена застрахователна полица/фактура за всеки конкретен вид застраховка.</w:t>
      </w:r>
    </w:p>
    <w:p w:rsidR="00D37B57" w:rsidRPr="00AE30BA" w:rsidRDefault="001D531C" w:rsidP="00AC63E8">
      <w:pPr>
        <w:tabs>
          <w:tab w:val="left" w:pos="567"/>
        </w:tabs>
        <w:jc w:val="both"/>
      </w:pPr>
      <w:r>
        <w:rPr>
          <w:rFonts w:eastAsia="Calibri"/>
        </w:rPr>
        <w:tab/>
      </w:r>
      <w:r w:rsidR="00DD2B43">
        <w:rPr>
          <w:rFonts w:eastAsia="Calibri"/>
          <w:b/>
          <w:lang w:eastAsia="en-US"/>
        </w:rPr>
        <w:t>(2</w:t>
      </w:r>
      <w:r w:rsidR="00D37B57" w:rsidRPr="00D9118C">
        <w:rPr>
          <w:rFonts w:eastAsia="Calibri"/>
          <w:b/>
          <w:lang w:eastAsia="en-US"/>
        </w:rPr>
        <w:t>)</w:t>
      </w:r>
      <w:r w:rsidR="00D37B57" w:rsidRPr="00D9118C">
        <w:rPr>
          <w:rFonts w:eastAsia="Calibri"/>
          <w:lang w:eastAsia="en-US"/>
        </w:rPr>
        <w:t xml:space="preserve"> Заплащането се извършва в български лева по банков път по банковата сметка</w:t>
      </w:r>
      <w:r w:rsidR="00D37B57" w:rsidRPr="00D9118C">
        <w:rPr>
          <w:rFonts w:eastAsia="Calibri"/>
          <w:lang w:val="ru-RU" w:eastAsia="en-US"/>
        </w:rPr>
        <w:t xml:space="preserve"> на </w:t>
      </w:r>
      <w:r w:rsidR="008C74E1" w:rsidRPr="00AE30BA">
        <w:t>ЗАСТРАХОВАТЕЛ</w:t>
      </w:r>
      <w:r w:rsidR="00DC203D" w:rsidRPr="00AE30BA">
        <w:t>Я</w:t>
      </w:r>
      <w:r w:rsidR="00D37B57" w:rsidRPr="00AE30BA">
        <w:t>:</w:t>
      </w:r>
    </w:p>
    <w:p w:rsidR="00AD3EAF" w:rsidRPr="00AE30BA" w:rsidRDefault="00AE30BA" w:rsidP="00AC63E8">
      <w:pPr>
        <w:ind w:firstLine="567"/>
        <w:contextualSpacing/>
        <w:jc w:val="both"/>
      </w:pPr>
      <w:r w:rsidRPr="00AE30BA">
        <w:t>Банка:</w:t>
      </w:r>
    </w:p>
    <w:p w:rsidR="00D37B57" w:rsidRPr="00AE30BA" w:rsidRDefault="00D37B57" w:rsidP="00AC63E8">
      <w:pPr>
        <w:ind w:firstLine="567"/>
        <w:contextualSpacing/>
        <w:jc w:val="both"/>
      </w:pPr>
      <w:r w:rsidRPr="00AE30BA">
        <w:t xml:space="preserve">IBAN: </w:t>
      </w:r>
    </w:p>
    <w:p w:rsidR="00AD3EAF" w:rsidRPr="00AC63E8" w:rsidRDefault="00D37B57" w:rsidP="00AC63E8">
      <w:pPr>
        <w:ind w:firstLine="567"/>
        <w:contextualSpacing/>
        <w:jc w:val="both"/>
      </w:pPr>
      <w:r w:rsidRPr="00AE30BA">
        <w:t xml:space="preserve">BIC: </w:t>
      </w:r>
    </w:p>
    <w:p w:rsidR="00D37B57" w:rsidRDefault="00D37B57" w:rsidP="00DC203D">
      <w:pPr>
        <w:spacing w:before="100" w:beforeAutospacing="1" w:after="100" w:afterAutospacing="1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lang w:eastAsia="en-US"/>
        </w:rPr>
        <w:t xml:space="preserve">При извършване на банков превод за дата на плащането се счита датата на депозиране на платежното нареждане в банката на </w:t>
      </w:r>
      <w:r w:rsidR="008C74E1">
        <w:rPr>
          <w:rFonts w:eastAsia="Calibri"/>
          <w:lang w:eastAsia="en-US"/>
        </w:rPr>
        <w:t>ЗАСТРАХОВАН</w:t>
      </w:r>
      <w:r w:rsidR="00AC63E8">
        <w:rPr>
          <w:rFonts w:eastAsia="Calibri"/>
          <w:lang w:eastAsia="en-US"/>
        </w:rPr>
        <w:t>И</w:t>
      </w:r>
      <w:r w:rsidRPr="00D9118C">
        <w:rPr>
          <w:rFonts w:eastAsia="Calibri"/>
          <w:lang w:eastAsia="en-US"/>
        </w:rPr>
        <w:t>Я.</w:t>
      </w:r>
    </w:p>
    <w:p w:rsidR="00D37B57" w:rsidRPr="00AC63E8" w:rsidRDefault="00CA20FF" w:rsidP="00AC63E8">
      <w:pPr>
        <w:spacing w:after="200" w:line="276" w:lineRule="auto"/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="00AC63E8">
        <w:rPr>
          <w:b/>
          <w:lang w:eastAsia="en-US"/>
        </w:rPr>
        <w:t>Чл. 5</w:t>
      </w:r>
      <w:r w:rsidRPr="00CA20FF">
        <w:rPr>
          <w:b/>
          <w:lang w:eastAsia="en-US"/>
        </w:rPr>
        <w:t>.</w:t>
      </w:r>
      <w:r w:rsidRPr="00CA20FF">
        <w:rPr>
          <w:lang w:eastAsia="en-US"/>
        </w:rPr>
        <w:t xml:space="preserve"> </w:t>
      </w:r>
      <w:r>
        <w:rPr>
          <w:rFonts w:eastAsia="Calibri"/>
          <w:lang w:eastAsia="en-US"/>
        </w:rPr>
        <w:t>ЗАСТРАХОВАН</w:t>
      </w:r>
      <w:r w:rsidRPr="00D9118C">
        <w:rPr>
          <w:rFonts w:eastAsia="Calibri"/>
          <w:lang w:eastAsia="en-US"/>
        </w:rPr>
        <w:t>ЯТ</w:t>
      </w:r>
      <w:r w:rsidRPr="00CA20FF">
        <w:rPr>
          <w:rFonts w:eastAsia="Calibri"/>
          <w:lang w:eastAsia="en-US"/>
        </w:rPr>
        <w:t xml:space="preserve"> участва в положителния финансов резултат </w:t>
      </w:r>
      <w:r w:rsidRPr="00D9118C">
        <w:rPr>
          <w:rFonts w:eastAsia="Calibri"/>
          <w:lang w:eastAsia="en-US"/>
        </w:rPr>
        <w:t xml:space="preserve">на </w:t>
      </w:r>
      <w:r>
        <w:rPr>
          <w:rFonts w:eastAsia="Calibri"/>
          <w:lang w:eastAsia="en-US"/>
        </w:rPr>
        <w:t>ЗАСТРАХОВАТЕЛ</w:t>
      </w:r>
      <w:r w:rsidRPr="00D9118C">
        <w:rPr>
          <w:rFonts w:eastAsia="Calibri"/>
          <w:lang w:eastAsia="en-US"/>
        </w:rPr>
        <w:t>Я</w:t>
      </w:r>
      <w:r w:rsidRPr="00CA20FF">
        <w:rPr>
          <w:rFonts w:eastAsia="Calibri"/>
          <w:lang w:eastAsia="en-US"/>
        </w:rPr>
        <w:t xml:space="preserve"> под формата на връщане на премия при нива на щети за всички застраховани активи, съгласно Ценовото предложение на </w:t>
      </w:r>
      <w:r>
        <w:rPr>
          <w:rFonts w:eastAsia="Calibri"/>
          <w:lang w:eastAsia="en-US"/>
        </w:rPr>
        <w:t>ЗАСТРАХОВАТЕЛ</w:t>
      </w:r>
      <w:r w:rsidRPr="00D9118C">
        <w:rPr>
          <w:rFonts w:eastAsia="Calibri"/>
          <w:lang w:eastAsia="en-US"/>
        </w:rPr>
        <w:t>Я</w:t>
      </w:r>
    </w:p>
    <w:p w:rsidR="00D37B57" w:rsidRPr="00DD2B43" w:rsidRDefault="00D37B57" w:rsidP="00D37B57">
      <w:pPr>
        <w:contextualSpacing/>
        <w:jc w:val="center"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>І</w:t>
      </w:r>
      <w:r w:rsidR="00DD2B43">
        <w:rPr>
          <w:rFonts w:eastAsia="Calibri"/>
          <w:b/>
          <w:lang w:eastAsia="en-US"/>
        </w:rPr>
        <w:t>ІІ</w:t>
      </w:r>
      <w:r>
        <w:rPr>
          <w:rFonts w:eastAsia="Calibri"/>
          <w:b/>
          <w:lang w:eastAsia="en-US"/>
        </w:rPr>
        <w:t xml:space="preserve">. </w:t>
      </w:r>
      <w:r w:rsidR="007558B2">
        <w:rPr>
          <w:rFonts w:eastAsia="Calibri"/>
          <w:b/>
          <w:lang w:eastAsia="en-US"/>
        </w:rPr>
        <w:t xml:space="preserve">ПРАВА И </w:t>
      </w:r>
      <w:r w:rsidRPr="00D9118C">
        <w:rPr>
          <w:rFonts w:eastAsia="Calibri"/>
          <w:b/>
          <w:lang w:eastAsia="en-US"/>
        </w:rPr>
        <w:t xml:space="preserve">ЗАДЪЛЖЕНИЯ НА </w:t>
      </w:r>
      <w:r w:rsidR="00DD2B43">
        <w:rPr>
          <w:rFonts w:eastAsia="Calibri"/>
          <w:b/>
          <w:lang w:eastAsia="en-US"/>
        </w:rPr>
        <w:t>СТРАНИТЕ</w:t>
      </w:r>
    </w:p>
    <w:p w:rsidR="00D37B57" w:rsidRPr="00E20E8B" w:rsidRDefault="00D37B57" w:rsidP="00D37B57">
      <w:pPr>
        <w:contextualSpacing/>
        <w:jc w:val="center"/>
        <w:rPr>
          <w:rFonts w:eastAsia="Calibri"/>
          <w:b/>
          <w:lang w:eastAsia="en-US"/>
        </w:rPr>
      </w:pPr>
    </w:p>
    <w:p w:rsidR="00D37B57" w:rsidRPr="00D9118C" w:rsidRDefault="00AC63E8" w:rsidP="00AD3EAF">
      <w:pPr>
        <w:spacing w:after="120"/>
        <w:ind w:firstLine="567"/>
        <w:jc w:val="both"/>
        <w:rPr>
          <w:lang w:eastAsia="en-US"/>
        </w:rPr>
      </w:pPr>
      <w:r>
        <w:rPr>
          <w:b/>
          <w:lang w:eastAsia="en-US"/>
        </w:rPr>
        <w:t>Чл. 6</w:t>
      </w:r>
      <w:r w:rsidR="00D37B57" w:rsidRPr="00D9118C">
        <w:rPr>
          <w:b/>
          <w:lang w:eastAsia="en-US"/>
        </w:rPr>
        <w:t>.</w:t>
      </w:r>
      <w:r w:rsidR="00D37B57" w:rsidRPr="00D9118C">
        <w:rPr>
          <w:lang w:eastAsia="en-US"/>
        </w:rPr>
        <w:t xml:space="preserve"> </w:t>
      </w:r>
      <w:r w:rsidR="008C74E1">
        <w:rPr>
          <w:lang w:eastAsia="en-US"/>
        </w:rPr>
        <w:t>ЗАСТРАХОВАТЕЛ</w:t>
      </w:r>
      <w:r w:rsidR="00E1305C" w:rsidRPr="00D9118C">
        <w:rPr>
          <w:lang w:eastAsia="en-US"/>
        </w:rPr>
        <w:t xml:space="preserve">ЯТ </w:t>
      </w:r>
      <w:r w:rsidR="00E1305C">
        <w:rPr>
          <w:lang w:eastAsia="en-US"/>
        </w:rPr>
        <w:t>се задължава да извършва застраховането</w:t>
      </w:r>
      <w:r w:rsidR="00E1305C" w:rsidRPr="00D9118C">
        <w:rPr>
          <w:lang w:eastAsia="en-US"/>
        </w:rPr>
        <w:t xml:space="preserve"> </w:t>
      </w:r>
      <w:r w:rsidR="00A15F06">
        <w:rPr>
          <w:lang w:eastAsia="en-US"/>
        </w:rPr>
        <w:t xml:space="preserve">при условията и в сроковете </w:t>
      </w:r>
      <w:r w:rsidR="00012E47">
        <w:rPr>
          <w:lang w:eastAsia="en-US"/>
        </w:rPr>
        <w:t xml:space="preserve">уговорени в </w:t>
      </w:r>
      <w:r w:rsidR="00A15F06">
        <w:rPr>
          <w:lang w:eastAsia="en-US"/>
        </w:rPr>
        <w:t xml:space="preserve">настоящия договор и в </w:t>
      </w:r>
      <w:r w:rsidR="006E325C">
        <w:rPr>
          <w:lang w:eastAsia="en-US"/>
        </w:rPr>
        <w:t>съответствие на направеното от него Техническо предложение</w:t>
      </w:r>
      <w:r w:rsidR="00A15F06">
        <w:rPr>
          <w:lang w:eastAsia="en-US"/>
        </w:rPr>
        <w:t>.</w:t>
      </w:r>
      <w:r w:rsidR="006E325C">
        <w:rPr>
          <w:lang w:eastAsia="en-US"/>
        </w:rPr>
        <w:t xml:space="preserve"> </w:t>
      </w:r>
    </w:p>
    <w:p w:rsidR="006E325C" w:rsidRDefault="00AC63E8" w:rsidP="00AD3EAF">
      <w:pPr>
        <w:spacing w:after="12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7</w:t>
      </w:r>
      <w:r w:rsidR="00D37B57" w:rsidRPr="00D9118C">
        <w:rPr>
          <w:rFonts w:eastAsia="Calibri"/>
          <w:b/>
          <w:lang w:eastAsia="en-US"/>
        </w:rPr>
        <w:t xml:space="preserve">. </w:t>
      </w:r>
      <w:r w:rsidR="008C74E1">
        <w:rPr>
          <w:rFonts w:eastAsia="Calibri"/>
          <w:lang w:eastAsia="en-US"/>
        </w:rPr>
        <w:t>ЗАСТРАХОВАТЕЛ</w:t>
      </w:r>
      <w:r w:rsidR="006E325C" w:rsidRPr="006E325C">
        <w:rPr>
          <w:rFonts w:eastAsia="Calibri"/>
          <w:lang w:eastAsia="en-US"/>
        </w:rPr>
        <w:t>ЯТ се задължава</w:t>
      </w:r>
      <w:r w:rsidR="006E325C">
        <w:rPr>
          <w:rFonts w:eastAsia="Calibri"/>
          <w:lang w:eastAsia="en-US"/>
        </w:rPr>
        <w:t xml:space="preserve"> да</w:t>
      </w:r>
      <w:r w:rsidR="006E325C" w:rsidRPr="006E325C">
        <w:rPr>
          <w:rFonts w:eastAsia="Calibri"/>
          <w:lang w:eastAsia="en-US"/>
        </w:rPr>
        <w:t xml:space="preserve"> изда</w:t>
      </w:r>
      <w:r w:rsidR="006E325C">
        <w:rPr>
          <w:rFonts w:eastAsia="Calibri"/>
          <w:lang w:eastAsia="en-US"/>
        </w:rPr>
        <w:t>де</w:t>
      </w:r>
      <w:r w:rsidR="006E325C" w:rsidRPr="006E325C">
        <w:rPr>
          <w:rFonts w:eastAsia="Calibri"/>
          <w:lang w:eastAsia="en-US"/>
        </w:rPr>
        <w:t xml:space="preserve"> застрахователн</w:t>
      </w:r>
      <w:r w:rsidR="002437CC">
        <w:rPr>
          <w:rFonts w:eastAsia="Calibri"/>
          <w:lang w:eastAsia="en-US"/>
        </w:rPr>
        <w:t>и полици</w:t>
      </w:r>
      <w:r w:rsidR="006E325C" w:rsidRPr="006E325C">
        <w:rPr>
          <w:rFonts w:eastAsia="Calibri"/>
          <w:lang w:eastAsia="en-US"/>
        </w:rPr>
        <w:t xml:space="preserve"> и осигурява застрахователно покритие за една година</w:t>
      </w:r>
      <w:r w:rsidR="00AE30BA">
        <w:rPr>
          <w:rFonts w:eastAsia="Calibri"/>
          <w:lang w:eastAsia="en-US"/>
        </w:rPr>
        <w:t>, съгласно посочен</w:t>
      </w:r>
      <w:r w:rsidR="002437CC">
        <w:rPr>
          <w:rFonts w:eastAsia="Calibri"/>
          <w:lang w:eastAsia="en-US"/>
        </w:rPr>
        <w:t>ото</w:t>
      </w:r>
      <w:r w:rsidR="00AE30BA">
        <w:rPr>
          <w:rFonts w:eastAsia="Calibri"/>
          <w:lang w:eastAsia="en-US"/>
        </w:rPr>
        <w:t xml:space="preserve"> в чл. 1, ал. 3 и ал. 4 от настоящия договор</w:t>
      </w:r>
      <w:r w:rsidR="006E325C">
        <w:rPr>
          <w:rFonts w:eastAsia="Calibri"/>
          <w:iCs/>
          <w:lang w:eastAsia="en-US"/>
        </w:rPr>
        <w:t>.</w:t>
      </w:r>
    </w:p>
    <w:p w:rsidR="006E325C" w:rsidRDefault="00AC63E8" w:rsidP="006E325C">
      <w:pPr>
        <w:spacing w:after="120"/>
        <w:ind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Чл. 8</w:t>
      </w:r>
      <w:r w:rsidR="002437C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b/>
          <w:lang w:eastAsia="en-US"/>
        </w:rPr>
        <w:t xml:space="preserve"> </w:t>
      </w:r>
      <w:r w:rsidR="008C74E1">
        <w:rPr>
          <w:rFonts w:eastAsia="Calibri"/>
          <w:lang w:eastAsia="en-US"/>
        </w:rPr>
        <w:t>ЗАСТРАХОВАТЕЛ</w:t>
      </w:r>
      <w:r w:rsidR="006E325C" w:rsidRPr="006E325C">
        <w:rPr>
          <w:rFonts w:eastAsia="Calibri"/>
          <w:lang w:eastAsia="en-US"/>
        </w:rPr>
        <w:t>Я</w:t>
      </w:r>
      <w:r w:rsidR="00FE1FE3">
        <w:rPr>
          <w:rFonts w:eastAsia="Calibri"/>
          <w:lang w:eastAsia="en-US"/>
        </w:rPr>
        <w:t>Т има право да получи договорената</w:t>
      </w:r>
      <w:r w:rsidR="006E325C">
        <w:rPr>
          <w:rFonts w:eastAsia="Calibri"/>
          <w:lang w:eastAsia="en-US"/>
        </w:rPr>
        <w:t xml:space="preserve"> </w:t>
      </w:r>
      <w:r w:rsidR="00FE1FE3" w:rsidRPr="00FE1FE3">
        <w:rPr>
          <w:rFonts w:eastAsia="Calibri"/>
          <w:lang w:eastAsia="en-US"/>
        </w:rPr>
        <w:t>застрахователна премия</w:t>
      </w:r>
      <w:r w:rsidR="006E325C" w:rsidRPr="006E325C">
        <w:rPr>
          <w:rFonts w:eastAsia="Calibri"/>
          <w:lang w:eastAsia="en-US"/>
        </w:rPr>
        <w:t xml:space="preserve"> </w:t>
      </w:r>
      <w:r w:rsidR="00FE1FE3">
        <w:rPr>
          <w:rFonts w:eastAsia="Calibri"/>
          <w:lang w:eastAsia="en-US"/>
        </w:rPr>
        <w:t xml:space="preserve">за </w:t>
      </w:r>
      <w:r w:rsidR="00AE30BA">
        <w:rPr>
          <w:rFonts w:eastAsia="Calibri"/>
          <w:lang w:eastAsia="en-US"/>
        </w:rPr>
        <w:t xml:space="preserve">всеки вид </w:t>
      </w:r>
      <w:r w:rsidR="00AE30BA">
        <w:t>застраховка</w:t>
      </w:r>
      <w:r w:rsidR="00AE30BA" w:rsidRPr="00830F03">
        <w:t xml:space="preserve"> „Имущество“ и „</w:t>
      </w:r>
      <w:proofErr w:type="spellStart"/>
      <w:r w:rsidR="00AE30BA" w:rsidRPr="00830F03">
        <w:t>Каско</w:t>
      </w:r>
      <w:proofErr w:type="spellEnd"/>
      <w:r w:rsidR="00AE30BA" w:rsidRPr="00830F03">
        <w:t>“ на материалните дълготрайни активи на Национ</w:t>
      </w:r>
      <w:r w:rsidR="00AE30BA">
        <w:t>алната здравноосигурителна каса</w:t>
      </w:r>
      <w:r w:rsidR="00AE30BA">
        <w:rPr>
          <w:rFonts w:eastAsia="Calibri"/>
          <w:lang w:eastAsia="en-US"/>
        </w:rPr>
        <w:t xml:space="preserve"> </w:t>
      </w:r>
      <w:r w:rsidR="006E325C" w:rsidRPr="006E325C">
        <w:rPr>
          <w:rFonts w:eastAsia="Calibri"/>
          <w:lang w:eastAsia="en-US"/>
        </w:rPr>
        <w:t>в сроковете и по начина, указани в настоящия договор</w:t>
      </w:r>
      <w:r w:rsidR="00012E47" w:rsidRPr="00012E47">
        <w:rPr>
          <w:rFonts w:eastAsia="Calibri"/>
          <w:iCs/>
          <w:lang w:eastAsia="en-US"/>
        </w:rPr>
        <w:t xml:space="preserve"> </w:t>
      </w:r>
      <w:r w:rsidR="00012E47">
        <w:rPr>
          <w:rFonts w:eastAsia="Calibri"/>
          <w:iCs/>
          <w:lang w:eastAsia="en-US"/>
        </w:rPr>
        <w:t xml:space="preserve">и по цени, съгласно Ценовото предложение на </w:t>
      </w:r>
      <w:r w:rsidR="008C74E1">
        <w:rPr>
          <w:rFonts w:eastAsia="Calibri"/>
          <w:iCs/>
          <w:lang w:eastAsia="en-US"/>
        </w:rPr>
        <w:t>ЗАСТРАХОВАТЕЛ</w:t>
      </w:r>
      <w:r w:rsidR="00AE30BA">
        <w:rPr>
          <w:rFonts w:eastAsia="Calibri"/>
          <w:iCs/>
          <w:lang w:eastAsia="en-US"/>
        </w:rPr>
        <w:t>Я</w:t>
      </w:r>
      <w:r w:rsidR="00012E47">
        <w:rPr>
          <w:rFonts w:eastAsia="Calibri"/>
          <w:iCs/>
          <w:lang w:eastAsia="en-US"/>
        </w:rPr>
        <w:t>,</w:t>
      </w:r>
      <w:r w:rsidR="00012E47" w:rsidRPr="00012E47">
        <w:rPr>
          <w:rFonts w:eastAsia="Calibri"/>
          <w:iCs/>
          <w:lang w:eastAsia="en-US"/>
        </w:rPr>
        <w:t xml:space="preserve"> неразделна част от договора</w:t>
      </w:r>
      <w:r w:rsidR="006E325C" w:rsidRPr="006E325C">
        <w:rPr>
          <w:rFonts w:eastAsia="Calibri"/>
          <w:lang w:eastAsia="en-US"/>
        </w:rPr>
        <w:t>.</w:t>
      </w:r>
      <w:r w:rsidR="006E325C" w:rsidRPr="006E325C">
        <w:rPr>
          <w:rFonts w:eastAsia="Calibri"/>
          <w:b/>
          <w:lang w:eastAsia="en-US"/>
        </w:rPr>
        <w:t xml:space="preserve"> </w:t>
      </w:r>
    </w:p>
    <w:p w:rsidR="00FE1FE3" w:rsidRDefault="00AC63E8" w:rsidP="00FE1FE3">
      <w:pPr>
        <w:spacing w:after="12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lastRenderedPageBreak/>
        <w:t>Чл. 9</w:t>
      </w:r>
      <w:r w:rsidR="00D37B57" w:rsidRPr="00D9118C">
        <w:rPr>
          <w:rFonts w:eastAsia="Calibri"/>
          <w:lang w:eastAsia="en-US"/>
        </w:rPr>
        <w:t xml:space="preserve">. </w:t>
      </w:r>
      <w:r w:rsidR="008C74E1">
        <w:rPr>
          <w:rFonts w:eastAsia="Calibri"/>
          <w:lang w:eastAsia="en-US"/>
        </w:rPr>
        <w:t>ЗАСТРАХОВАН</w:t>
      </w:r>
      <w:r>
        <w:rPr>
          <w:rFonts w:eastAsia="Calibri"/>
          <w:lang w:eastAsia="en-US"/>
        </w:rPr>
        <w:t>И</w:t>
      </w:r>
      <w:r w:rsidR="00FE1FE3" w:rsidRPr="00FE1FE3">
        <w:rPr>
          <w:rFonts w:eastAsia="Calibri"/>
          <w:lang w:eastAsia="en-US"/>
        </w:rPr>
        <w:t xml:space="preserve">ЯТ има право </w:t>
      </w:r>
      <w:r w:rsidR="00FE1FE3">
        <w:rPr>
          <w:rFonts w:eastAsia="Calibri"/>
          <w:lang w:eastAsia="en-US"/>
        </w:rPr>
        <w:t>да получи услугата при условията и цената договорени в настоящия договор.</w:t>
      </w:r>
    </w:p>
    <w:p w:rsidR="00FE1FE3" w:rsidRDefault="00AC63E8" w:rsidP="00FE1FE3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Чл. 10</w:t>
      </w:r>
      <w:r w:rsidR="00D37B57" w:rsidRPr="00D9118C">
        <w:rPr>
          <w:rFonts w:eastAsia="Calibri"/>
          <w:b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</w:t>
      </w:r>
      <w:r w:rsidR="008C74E1">
        <w:rPr>
          <w:rFonts w:eastAsia="Calibri"/>
          <w:lang w:eastAsia="en-US"/>
        </w:rPr>
        <w:t>ЗАСТРАХОВАН</w:t>
      </w:r>
      <w:r>
        <w:rPr>
          <w:rFonts w:eastAsia="Calibri"/>
          <w:lang w:eastAsia="en-US"/>
        </w:rPr>
        <w:t>И</w:t>
      </w:r>
      <w:r w:rsidR="00FE1FE3" w:rsidRPr="00FE1FE3">
        <w:rPr>
          <w:rFonts w:eastAsia="Calibri"/>
          <w:lang w:eastAsia="en-US"/>
        </w:rPr>
        <w:t>ЯТ е длъжен</w:t>
      </w:r>
      <w:r w:rsidR="00FE1FE3" w:rsidRPr="00FE1FE3">
        <w:rPr>
          <w:lang w:eastAsia="en-US"/>
        </w:rPr>
        <w:t xml:space="preserve"> </w:t>
      </w:r>
      <w:r w:rsidR="00FE1FE3">
        <w:rPr>
          <w:lang w:eastAsia="en-US"/>
        </w:rPr>
        <w:t>д</w:t>
      </w:r>
      <w:r w:rsidR="00FE1FE3" w:rsidRPr="00FE1FE3">
        <w:rPr>
          <w:rFonts w:eastAsia="Calibri"/>
          <w:lang w:eastAsia="en-US"/>
        </w:rPr>
        <w:t>а изплати договорената цена в сроковете и по начина, посочени в настоящия договор.</w:t>
      </w:r>
    </w:p>
    <w:p w:rsidR="00FE1FE3" w:rsidRPr="00FE1FE3" w:rsidRDefault="00FE1FE3" w:rsidP="00FE1FE3">
      <w:pPr>
        <w:ind w:firstLine="567"/>
        <w:jc w:val="both"/>
        <w:rPr>
          <w:rFonts w:eastAsia="Calibri"/>
          <w:lang w:eastAsia="en-US"/>
        </w:rPr>
      </w:pPr>
    </w:p>
    <w:p w:rsidR="00D37B57" w:rsidRDefault="00DD2B43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І</w:t>
      </w:r>
      <w:r w:rsidR="002D63F8">
        <w:rPr>
          <w:rFonts w:eastAsia="Calibri"/>
          <w:b/>
          <w:lang w:eastAsia="en-US"/>
        </w:rPr>
        <w:t>V</w:t>
      </w:r>
      <w:r w:rsidR="00D37B57">
        <w:rPr>
          <w:rFonts w:eastAsia="Calibri"/>
          <w:b/>
          <w:lang w:eastAsia="en-US"/>
        </w:rPr>
        <w:t xml:space="preserve">. </w:t>
      </w:r>
      <w:r w:rsidR="00D37B57" w:rsidRPr="00D9118C">
        <w:rPr>
          <w:rFonts w:eastAsia="Calibri"/>
          <w:b/>
          <w:lang w:eastAsia="en-US"/>
        </w:rPr>
        <w:t>СРОК НА ДЕЙСТВИЕ НА ДОГОВОРА</w:t>
      </w:r>
    </w:p>
    <w:p w:rsidR="00AD3EAF" w:rsidRPr="00E20E8B" w:rsidRDefault="00AD3EAF" w:rsidP="00D37B57">
      <w:pPr>
        <w:spacing w:before="120" w:after="120"/>
        <w:contextualSpacing/>
        <w:jc w:val="center"/>
        <w:rPr>
          <w:rFonts w:eastAsia="Calibri"/>
          <w:b/>
          <w:lang w:eastAsia="en-US"/>
        </w:rPr>
      </w:pPr>
    </w:p>
    <w:p w:rsidR="00D37B57" w:rsidRPr="00D9118C" w:rsidRDefault="00D37B57" w:rsidP="00D37B57">
      <w:pPr>
        <w:spacing w:before="120" w:after="120"/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AC63E8">
        <w:rPr>
          <w:rFonts w:eastAsia="Calibri"/>
          <w:b/>
          <w:lang w:eastAsia="en-US"/>
        </w:rPr>
        <w:t>11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Договорът влиза в сила от датата на сключване и е със срок на действие </w:t>
      </w:r>
      <w:r w:rsidRPr="00D9118C">
        <w:rPr>
          <w:rFonts w:eastAsia="Calibri"/>
          <w:lang w:val="ru-RU" w:eastAsia="en-US"/>
        </w:rPr>
        <w:t>1</w:t>
      </w:r>
      <w:r w:rsidRPr="00D9118C">
        <w:rPr>
          <w:rFonts w:eastAsia="Calibri"/>
          <w:lang w:eastAsia="en-US"/>
        </w:rPr>
        <w:t xml:space="preserve"> година.</w:t>
      </w:r>
    </w:p>
    <w:p w:rsidR="00D37B57" w:rsidRPr="00D9118C" w:rsidRDefault="00D37B57" w:rsidP="00D37B57">
      <w:pPr>
        <w:tabs>
          <w:tab w:val="left" w:pos="567"/>
        </w:tabs>
        <w:spacing w:before="120" w:after="120"/>
        <w:contextualSpacing/>
        <w:jc w:val="center"/>
        <w:rPr>
          <w:rFonts w:eastAsia="Calibri"/>
          <w:b/>
          <w:lang w:eastAsia="en-US"/>
        </w:rPr>
      </w:pPr>
    </w:p>
    <w:p w:rsidR="00D37B57" w:rsidRPr="00E20E8B" w:rsidRDefault="00DD2B43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V</w:t>
      </w:r>
      <w:r w:rsidR="00D37B57" w:rsidRPr="00D9118C">
        <w:rPr>
          <w:rFonts w:eastAsia="Calibri"/>
          <w:b/>
          <w:bCs/>
          <w:lang w:eastAsia="en-US"/>
        </w:rPr>
        <w:t>. ПРЕКРАТЯВАНЕ НА ДОГОВОРА</w:t>
      </w:r>
    </w:p>
    <w:p w:rsidR="00D37B57" w:rsidRPr="00E20E8B" w:rsidRDefault="00D37B57" w:rsidP="00D37B57">
      <w:pPr>
        <w:tabs>
          <w:tab w:val="left" w:pos="567"/>
        </w:tabs>
        <w:contextualSpacing/>
        <w:jc w:val="center"/>
        <w:rPr>
          <w:rFonts w:eastAsia="Calibri"/>
          <w:b/>
          <w:bCs/>
          <w:lang w:eastAsia="en-US"/>
        </w:rPr>
      </w:pPr>
    </w:p>
    <w:p w:rsidR="00D37B57" w:rsidRPr="00D9118C" w:rsidRDefault="00D37B57" w:rsidP="00FE1FE3">
      <w:pPr>
        <w:spacing w:after="80"/>
        <w:ind w:firstLine="567"/>
        <w:jc w:val="both"/>
        <w:rPr>
          <w:lang w:eastAsia="en-US"/>
        </w:rPr>
      </w:pPr>
      <w:r w:rsidRPr="00D9118C">
        <w:rPr>
          <w:b/>
          <w:bCs/>
          <w:lang w:eastAsia="en-US"/>
        </w:rPr>
        <w:t xml:space="preserve">Чл. </w:t>
      </w:r>
      <w:r w:rsidR="00AC63E8">
        <w:rPr>
          <w:b/>
          <w:bCs/>
          <w:lang w:eastAsia="en-US"/>
        </w:rPr>
        <w:t>12</w:t>
      </w:r>
      <w:r w:rsidRPr="00D9118C">
        <w:rPr>
          <w:b/>
          <w:bCs/>
          <w:lang w:eastAsia="en-US"/>
        </w:rPr>
        <w:t>.</w:t>
      </w:r>
      <w:r w:rsidRPr="00D9118C">
        <w:rPr>
          <w:lang w:eastAsia="en-US"/>
        </w:rPr>
        <w:t xml:space="preserve"> Договорът се прекратява:</w:t>
      </w:r>
    </w:p>
    <w:p w:rsidR="00D37B57" w:rsidRPr="00D9118C" w:rsidRDefault="00D37B57" w:rsidP="00FE1FE3">
      <w:pPr>
        <w:spacing w:after="60"/>
        <w:ind w:firstLine="708"/>
        <w:jc w:val="both"/>
        <w:rPr>
          <w:lang w:eastAsia="en-US"/>
        </w:rPr>
      </w:pPr>
      <w:r w:rsidRPr="00D9118C">
        <w:rPr>
          <w:lang w:eastAsia="en-US"/>
        </w:rPr>
        <w:t>1. с изпълнението му;</w:t>
      </w:r>
    </w:p>
    <w:p w:rsidR="00D37B57" w:rsidRPr="00D9118C" w:rsidRDefault="00D37B57" w:rsidP="002D63F8">
      <w:pPr>
        <w:ind w:firstLine="708"/>
        <w:jc w:val="both"/>
        <w:rPr>
          <w:lang w:eastAsia="en-US"/>
        </w:rPr>
      </w:pPr>
      <w:r w:rsidRPr="00D9118C">
        <w:rPr>
          <w:lang w:eastAsia="en-US"/>
        </w:rPr>
        <w:t>2. по взаимно съгласие на страните, изразено в писмена форма;</w:t>
      </w:r>
    </w:p>
    <w:p w:rsidR="00FE1FE3" w:rsidRDefault="00FE1FE3" w:rsidP="00FE1FE3">
      <w:pPr>
        <w:ind w:firstLine="708"/>
        <w:jc w:val="both"/>
        <w:rPr>
          <w:lang w:eastAsia="en-US"/>
        </w:rPr>
      </w:pPr>
    </w:p>
    <w:p w:rsidR="00D37B57" w:rsidRPr="00D9118C" w:rsidRDefault="00DD2B43" w:rsidP="00D37B57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VІ</w:t>
      </w:r>
      <w:r w:rsidR="00D37B57" w:rsidRPr="00D9118C">
        <w:rPr>
          <w:b/>
          <w:bCs/>
          <w:lang w:eastAsia="en-US"/>
        </w:rPr>
        <w:t>. ДРУГИ УСЛОВИЯ</w:t>
      </w:r>
    </w:p>
    <w:p w:rsidR="00D37B57" w:rsidRPr="00D9118C" w:rsidRDefault="00D37B57" w:rsidP="00D37B57">
      <w:pPr>
        <w:jc w:val="center"/>
        <w:rPr>
          <w:b/>
          <w:bCs/>
          <w:lang w:eastAsia="en-US"/>
        </w:rPr>
      </w:pPr>
    </w:p>
    <w:p w:rsidR="00D37B57" w:rsidRDefault="00D37B57" w:rsidP="00AD3EAF">
      <w:pPr>
        <w:ind w:firstLine="567"/>
        <w:contextualSpacing/>
        <w:jc w:val="both"/>
        <w:rPr>
          <w:rFonts w:eastAsia="Calibri"/>
          <w:lang w:eastAsia="en-US"/>
        </w:rPr>
      </w:pPr>
      <w:r w:rsidRPr="00D9118C">
        <w:rPr>
          <w:rFonts w:eastAsia="Calibri"/>
          <w:b/>
          <w:lang w:eastAsia="en-US"/>
        </w:rPr>
        <w:t xml:space="preserve">Чл. </w:t>
      </w:r>
      <w:r w:rsidR="00AC63E8">
        <w:rPr>
          <w:rFonts w:eastAsia="Calibri"/>
          <w:b/>
          <w:lang w:eastAsia="en-US"/>
        </w:rPr>
        <w:t>13</w:t>
      </w:r>
      <w:r w:rsidRPr="00D9118C">
        <w:rPr>
          <w:rFonts w:eastAsia="Calibri"/>
          <w:b/>
          <w:lang w:eastAsia="en-US"/>
        </w:rPr>
        <w:t>.</w:t>
      </w:r>
      <w:r w:rsidRPr="00D9118C">
        <w:rPr>
          <w:rFonts w:eastAsia="Calibri"/>
          <w:lang w:eastAsia="en-US"/>
        </w:rPr>
        <w:t xml:space="preserve"> Всички съобщения и уведомления между страните по настоящия договор ще бъдат в писмена форма.</w:t>
      </w:r>
    </w:p>
    <w:p w:rsidR="00AD3EAF" w:rsidRPr="00AD3EAF" w:rsidRDefault="00AD3EAF" w:rsidP="00AD3EAF">
      <w:pPr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D37B57" w:rsidRDefault="00FE1FE3" w:rsidP="00AD3EAF">
      <w:pPr>
        <w:spacing w:after="120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Чл. 1</w:t>
      </w:r>
      <w:r w:rsidR="00AC63E8">
        <w:rPr>
          <w:rFonts w:eastAsia="Calibri"/>
          <w:b/>
          <w:bCs/>
          <w:lang w:eastAsia="en-US"/>
        </w:rPr>
        <w:t>4</w:t>
      </w:r>
      <w:r w:rsidR="00D37B57" w:rsidRPr="00D9118C">
        <w:rPr>
          <w:rFonts w:eastAsia="Calibri"/>
          <w:b/>
          <w:bCs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Страните по настоящия договор ще решават споровете, възникнали в процеса на изпълнението му и изпълнението на договорните клаузи по взаимно съгласие и с писмени споразумения, а при разногласия въпросът се отнася за решаване от съда.</w:t>
      </w:r>
    </w:p>
    <w:p w:rsidR="00AD3EAF" w:rsidRPr="00AD3EAF" w:rsidRDefault="00AD3EAF" w:rsidP="00AD3EAF">
      <w:pPr>
        <w:spacing w:after="120"/>
        <w:ind w:firstLine="567"/>
        <w:contextualSpacing/>
        <w:jc w:val="both"/>
        <w:rPr>
          <w:rFonts w:eastAsia="Calibri"/>
          <w:sz w:val="12"/>
          <w:szCs w:val="12"/>
          <w:lang w:eastAsia="en-US"/>
        </w:rPr>
      </w:pPr>
    </w:p>
    <w:p w:rsidR="00D37B57" w:rsidRDefault="00FE1FE3" w:rsidP="00AD3EAF">
      <w:pPr>
        <w:spacing w:after="120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Чл. 1</w:t>
      </w:r>
      <w:r w:rsidR="00AC63E8">
        <w:rPr>
          <w:rFonts w:eastAsia="Calibri"/>
          <w:b/>
          <w:bCs/>
          <w:lang w:eastAsia="en-US"/>
        </w:rPr>
        <w:t>5</w:t>
      </w:r>
      <w:r w:rsidR="00D37B57" w:rsidRPr="00D9118C">
        <w:rPr>
          <w:rFonts w:eastAsia="Calibri"/>
          <w:b/>
          <w:bCs/>
          <w:lang w:eastAsia="en-US"/>
        </w:rPr>
        <w:t>.</w:t>
      </w:r>
      <w:r w:rsidR="00D37B57" w:rsidRPr="00D9118C">
        <w:rPr>
          <w:rFonts w:eastAsia="Calibri"/>
          <w:lang w:eastAsia="en-US"/>
        </w:rPr>
        <w:t xml:space="preserve"> За неуредени по настоящия договор въпроси се прилагат разпоредбите на гражданското законодателство.</w:t>
      </w:r>
    </w:p>
    <w:p w:rsidR="002D63F8" w:rsidRPr="00AE30BA" w:rsidRDefault="002D63F8" w:rsidP="00CA20FF">
      <w:pPr>
        <w:spacing w:line="276" w:lineRule="auto"/>
        <w:contextualSpacing/>
        <w:jc w:val="both"/>
        <w:rPr>
          <w:lang w:eastAsia="en-US"/>
        </w:rPr>
      </w:pPr>
    </w:p>
    <w:p w:rsidR="00D37B57" w:rsidRDefault="00D37B57" w:rsidP="00CA20FF">
      <w:pPr>
        <w:ind w:firstLine="567"/>
        <w:rPr>
          <w:lang w:eastAsia="en-US"/>
        </w:rPr>
      </w:pPr>
      <w:r w:rsidRPr="00D9118C">
        <w:rPr>
          <w:lang w:eastAsia="en-US"/>
        </w:rPr>
        <w:t>Неразделна част от настоящия договор са:</w:t>
      </w:r>
    </w:p>
    <w:p w:rsidR="00AE30BA" w:rsidRDefault="00AE30BA" w:rsidP="00CA20FF">
      <w:pPr>
        <w:pStyle w:val="ListParagraph"/>
        <w:numPr>
          <w:ilvl w:val="0"/>
          <w:numId w:val="6"/>
        </w:numPr>
        <w:tabs>
          <w:tab w:val="left" w:pos="567"/>
        </w:tabs>
        <w:ind w:left="284" w:firstLine="0"/>
        <w:rPr>
          <w:sz w:val="24"/>
          <w:szCs w:val="24"/>
        </w:rPr>
      </w:pPr>
      <w:r w:rsidRPr="00AE30BA">
        <w:rPr>
          <w:sz w:val="24"/>
          <w:szCs w:val="24"/>
        </w:rPr>
        <w:t xml:space="preserve">Спецификацията на недвижимите имоти, материалните дълготрайни активи и моторните </w:t>
      </w:r>
      <w:r>
        <w:rPr>
          <w:sz w:val="24"/>
          <w:szCs w:val="24"/>
        </w:rPr>
        <w:t xml:space="preserve"> </w:t>
      </w:r>
    </w:p>
    <w:p w:rsidR="004A134C" w:rsidRPr="004A134C" w:rsidRDefault="00AE30BA" w:rsidP="00CA20FF">
      <w:pPr>
        <w:pStyle w:val="ListParagraph"/>
        <w:tabs>
          <w:tab w:val="left" w:pos="567"/>
        </w:tabs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E30BA">
        <w:rPr>
          <w:sz w:val="24"/>
          <w:szCs w:val="24"/>
        </w:rPr>
        <w:t xml:space="preserve">превозни средства на НЗОК, посочени в Таблици от </w:t>
      </w:r>
      <w:r w:rsidR="009B3F05">
        <w:rPr>
          <w:sz w:val="24"/>
          <w:szCs w:val="24"/>
        </w:rPr>
        <w:t xml:space="preserve">№ </w:t>
      </w:r>
      <w:r w:rsidRPr="00AE30BA">
        <w:rPr>
          <w:sz w:val="24"/>
          <w:szCs w:val="24"/>
        </w:rPr>
        <w:t xml:space="preserve">1 до </w:t>
      </w:r>
      <w:r w:rsidR="009B3F05">
        <w:rPr>
          <w:sz w:val="24"/>
          <w:szCs w:val="24"/>
        </w:rPr>
        <w:t xml:space="preserve">№ </w:t>
      </w:r>
      <w:r w:rsidRPr="00AE30BA">
        <w:rPr>
          <w:sz w:val="24"/>
          <w:szCs w:val="24"/>
        </w:rPr>
        <w:t>5</w:t>
      </w:r>
      <w:r w:rsidR="004A134C" w:rsidRPr="00AE30BA">
        <w:rPr>
          <w:sz w:val="24"/>
          <w:szCs w:val="24"/>
        </w:rPr>
        <w:t>;</w:t>
      </w:r>
    </w:p>
    <w:p w:rsidR="00D37B57" w:rsidRPr="00D9118C" w:rsidRDefault="00D37B57" w:rsidP="00CA20FF">
      <w:pPr>
        <w:numPr>
          <w:ilvl w:val="0"/>
          <w:numId w:val="3"/>
        </w:numPr>
        <w:tabs>
          <w:tab w:val="num" w:pos="567"/>
        </w:tabs>
        <w:ind w:hanging="436"/>
        <w:rPr>
          <w:lang w:eastAsia="en-US"/>
        </w:rPr>
      </w:pPr>
      <w:r w:rsidRPr="00D9118C">
        <w:rPr>
          <w:lang w:eastAsia="en-US"/>
        </w:rPr>
        <w:t xml:space="preserve">Ценово предложение на </w:t>
      </w:r>
      <w:r w:rsidR="008C74E1" w:rsidRPr="00AE30BA">
        <w:rPr>
          <w:lang w:eastAsia="en-US"/>
        </w:rPr>
        <w:t>ЗАСТРАХОВАТЕЛ</w:t>
      </w:r>
      <w:r w:rsidRPr="00AE30BA">
        <w:rPr>
          <w:lang w:eastAsia="en-US"/>
        </w:rPr>
        <w:t>Я</w:t>
      </w:r>
      <w:r w:rsidRPr="00D9118C">
        <w:rPr>
          <w:lang w:eastAsia="en-US"/>
        </w:rPr>
        <w:t>;</w:t>
      </w:r>
    </w:p>
    <w:p w:rsidR="00D37B57" w:rsidRDefault="00D37B57" w:rsidP="00CA20FF">
      <w:pPr>
        <w:numPr>
          <w:ilvl w:val="0"/>
          <w:numId w:val="3"/>
        </w:numPr>
        <w:tabs>
          <w:tab w:val="num" w:pos="567"/>
        </w:tabs>
        <w:ind w:hanging="436"/>
        <w:rPr>
          <w:lang w:eastAsia="en-US"/>
        </w:rPr>
      </w:pPr>
      <w:r w:rsidRPr="00D9118C">
        <w:rPr>
          <w:lang w:eastAsia="en-US"/>
        </w:rPr>
        <w:t xml:space="preserve">Техническо предложение на </w:t>
      </w:r>
      <w:r w:rsidR="008C74E1" w:rsidRPr="00AE30BA">
        <w:rPr>
          <w:lang w:eastAsia="en-US"/>
        </w:rPr>
        <w:t>ЗАСТРАХОВАТЕЛ</w:t>
      </w:r>
      <w:r w:rsidRPr="00AE30BA">
        <w:rPr>
          <w:lang w:eastAsia="en-US"/>
        </w:rPr>
        <w:t>Я</w:t>
      </w:r>
      <w:r w:rsidR="00CA20FF">
        <w:rPr>
          <w:lang w:eastAsia="en-US"/>
        </w:rPr>
        <w:t>;</w:t>
      </w:r>
    </w:p>
    <w:p w:rsidR="00CA20FF" w:rsidRDefault="00CA20FF" w:rsidP="00CA20FF">
      <w:pPr>
        <w:numPr>
          <w:ilvl w:val="0"/>
          <w:numId w:val="3"/>
        </w:numPr>
        <w:tabs>
          <w:tab w:val="num" w:pos="567"/>
        </w:tabs>
        <w:ind w:hanging="436"/>
        <w:rPr>
          <w:lang w:eastAsia="en-US"/>
        </w:rPr>
      </w:pPr>
      <w:r>
        <w:rPr>
          <w:lang w:eastAsia="en-US"/>
        </w:rPr>
        <w:t xml:space="preserve">Общи условия на </w:t>
      </w:r>
      <w:r w:rsidRPr="00AE30BA">
        <w:rPr>
          <w:lang w:eastAsia="en-US"/>
        </w:rPr>
        <w:t>ЗАСТРАХОВАТЕЛЯ</w:t>
      </w:r>
      <w:r>
        <w:rPr>
          <w:lang w:eastAsia="en-US"/>
        </w:rPr>
        <w:t>.</w:t>
      </w:r>
    </w:p>
    <w:p w:rsidR="00AD3EAF" w:rsidRPr="00D9118C" w:rsidRDefault="00AD3EAF" w:rsidP="00AD3EAF">
      <w:pPr>
        <w:ind w:left="720"/>
        <w:rPr>
          <w:lang w:eastAsia="en-US"/>
        </w:rPr>
      </w:pPr>
    </w:p>
    <w:p w:rsidR="00D37B57" w:rsidRPr="00D9118C" w:rsidRDefault="00D37B57" w:rsidP="00D37B57">
      <w:pPr>
        <w:ind w:firstLine="567"/>
        <w:rPr>
          <w:lang w:eastAsia="en-US"/>
        </w:rPr>
      </w:pPr>
      <w:r w:rsidRPr="00D9118C">
        <w:rPr>
          <w:lang w:eastAsia="en-US"/>
        </w:rPr>
        <w:t>Настоящият договор се сключи в 2 /два/ еднообразни екземпляра, по един за всяка от страните.</w:t>
      </w: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D37B57" w:rsidP="00D37B57">
      <w:pPr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D37B57" w:rsidRPr="00D9118C" w:rsidRDefault="008C74E1" w:rsidP="00D37B57">
      <w:pPr>
        <w:spacing w:line="360" w:lineRule="auto"/>
        <w:rPr>
          <w:b/>
          <w:lang w:eastAsia="en-US"/>
        </w:rPr>
      </w:pPr>
      <w:r>
        <w:rPr>
          <w:b/>
          <w:lang w:eastAsia="en-US"/>
        </w:rPr>
        <w:t>ЗАСТРАХОВАН</w:t>
      </w:r>
      <w:r w:rsidR="00D37B57" w:rsidRPr="00D9118C">
        <w:rPr>
          <w:b/>
          <w:lang w:eastAsia="en-US"/>
        </w:rPr>
        <w:t>:</w:t>
      </w:r>
      <w:r w:rsidR="00843D23">
        <w:rPr>
          <w:b/>
          <w:lang w:eastAsia="en-US"/>
        </w:rPr>
        <w:t xml:space="preserve"> </w:t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>
        <w:rPr>
          <w:b/>
          <w:lang w:eastAsia="en-US"/>
        </w:rPr>
        <w:t>ЗАСТРАХОВАТЕЛ</w:t>
      </w:r>
      <w:r w:rsidR="00D37B57" w:rsidRPr="00D9118C">
        <w:rPr>
          <w:b/>
          <w:lang w:eastAsia="en-US"/>
        </w:rPr>
        <w:t>:</w:t>
      </w:r>
    </w:p>
    <w:p w:rsidR="00D37B57" w:rsidRPr="00D9118C" w:rsidRDefault="00D37B57" w:rsidP="00D37B57">
      <w:pPr>
        <w:tabs>
          <w:tab w:val="left" w:pos="567"/>
        </w:tabs>
        <w:contextualSpacing/>
        <w:jc w:val="both"/>
        <w:rPr>
          <w:rFonts w:eastAsia="Calibri"/>
          <w:b/>
          <w:lang w:eastAsia="en-US"/>
        </w:rPr>
      </w:pPr>
      <w:r w:rsidRPr="00D9118C">
        <w:rPr>
          <w:rFonts w:eastAsia="Calibri"/>
          <w:b/>
          <w:lang w:eastAsia="en-US"/>
        </w:rPr>
        <w:t>НАЦИОНАЛНА</w:t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 w:rsidR="009B3F05">
        <w:rPr>
          <w:rFonts w:eastAsia="Calibri"/>
          <w:b/>
          <w:lang w:eastAsia="en-US"/>
        </w:rPr>
        <w:t>…………………………..</w:t>
      </w:r>
      <w:r>
        <w:rPr>
          <w:rFonts w:eastAsia="Calibri"/>
          <w:b/>
          <w:lang w:eastAsia="en-US"/>
        </w:rPr>
        <w:tab/>
      </w:r>
    </w:p>
    <w:p w:rsidR="00D37B57" w:rsidRPr="00D9118C" w:rsidRDefault="00D37B57" w:rsidP="00D37B57">
      <w:pPr>
        <w:tabs>
          <w:tab w:val="left" w:pos="1418"/>
          <w:tab w:val="left" w:pos="5529"/>
        </w:tabs>
        <w:spacing w:after="240"/>
        <w:rPr>
          <w:b/>
          <w:lang w:eastAsia="en-US"/>
        </w:rPr>
      </w:pPr>
      <w:r>
        <w:rPr>
          <w:b/>
          <w:lang w:eastAsia="en-US"/>
        </w:rPr>
        <w:t>ЗДРАВНООСИГУРИТЕЛНА КАСА</w:t>
      </w:r>
    </w:p>
    <w:p w:rsidR="004A134C" w:rsidRPr="00D9118C" w:rsidRDefault="00D37B57" w:rsidP="00D37B57">
      <w:pPr>
        <w:tabs>
          <w:tab w:val="left" w:pos="5670"/>
        </w:tabs>
        <w:spacing w:after="120"/>
        <w:rPr>
          <w:b/>
          <w:lang w:eastAsia="en-US"/>
        </w:rPr>
      </w:pPr>
      <w:r w:rsidRPr="00D9118C">
        <w:rPr>
          <w:b/>
          <w:lang w:eastAsia="en-US"/>
        </w:rPr>
        <w:t xml:space="preserve">УПРАВИТЕЛ: </w:t>
      </w:r>
      <w:r w:rsidRPr="00D9118C">
        <w:rPr>
          <w:b/>
          <w:lang w:eastAsia="en-US"/>
        </w:rPr>
        <w:tab/>
      </w:r>
      <w:r w:rsidR="00843D23">
        <w:rPr>
          <w:b/>
          <w:lang w:eastAsia="en-US"/>
        </w:rPr>
        <w:tab/>
      </w:r>
      <w:r w:rsidR="009B3F05">
        <w:rPr>
          <w:b/>
          <w:lang w:eastAsia="en-US"/>
        </w:rPr>
        <w:t>…………………………….</w:t>
      </w:r>
    </w:p>
    <w:p w:rsidR="00D37B57" w:rsidRPr="00D9118C" w:rsidRDefault="00D37B57" w:rsidP="00843D23">
      <w:pPr>
        <w:spacing w:after="360"/>
        <w:ind w:left="708" w:hanging="708"/>
        <w:rPr>
          <w:b/>
          <w:sz w:val="22"/>
          <w:lang w:eastAsia="en-US"/>
        </w:rPr>
      </w:pPr>
      <w:r w:rsidRPr="00D9118C">
        <w:rPr>
          <w:b/>
          <w:lang w:eastAsia="en-US"/>
        </w:rPr>
        <w:t>Д-Р РУМЯНА ТОДОРОВА</w:t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Pr="00D9118C">
        <w:rPr>
          <w:rFonts w:ascii="All Times New Roman" w:hAnsi="All Times New Roman" w:cs="All Times New Roman"/>
          <w:b/>
          <w:lang w:val="ru-RU" w:eastAsia="en-US"/>
        </w:rPr>
        <w:tab/>
      </w:r>
      <w:r w:rsidR="009B3F05">
        <w:rPr>
          <w:rFonts w:ascii="All Times New Roman" w:hAnsi="All Times New Roman" w:cs="All Times New Roman"/>
          <w:b/>
          <w:lang w:val="ru-RU" w:eastAsia="en-US"/>
        </w:rPr>
        <w:t>……………………………..</w:t>
      </w:r>
    </w:p>
    <w:p w:rsidR="00D37B57" w:rsidRPr="00D9118C" w:rsidRDefault="00D37B57" w:rsidP="00D37B57">
      <w:pPr>
        <w:spacing w:after="60"/>
        <w:ind w:left="708" w:hanging="708"/>
        <w:rPr>
          <w:b/>
          <w:sz w:val="22"/>
          <w:lang w:eastAsia="en-US"/>
        </w:rPr>
      </w:pPr>
      <w:r w:rsidRPr="00D9118C">
        <w:rPr>
          <w:b/>
          <w:lang w:eastAsia="en-US"/>
        </w:rPr>
        <w:t>...................................</w:t>
      </w:r>
      <w:r>
        <w:rPr>
          <w:b/>
          <w:lang w:eastAsia="en-US"/>
        </w:rPr>
        <w:t>......</w:t>
      </w:r>
      <w:r w:rsidRPr="00D9118C">
        <w:rPr>
          <w:b/>
          <w:lang w:eastAsia="en-US"/>
        </w:rPr>
        <w:t>.</w:t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</w:p>
    <w:p w:rsidR="00240124" w:rsidRPr="00AC63E8" w:rsidRDefault="00D37B57" w:rsidP="00AC63E8">
      <w:pPr>
        <w:rPr>
          <w:lang w:eastAsia="en-US"/>
        </w:rPr>
      </w:pP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  <w:r w:rsidRPr="00D9118C">
        <w:rPr>
          <w:b/>
          <w:lang w:eastAsia="en-US"/>
        </w:rPr>
        <w:tab/>
      </w:r>
    </w:p>
    <w:p w:rsidR="00D37B57" w:rsidRPr="00D9118C" w:rsidRDefault="00D37B57" w:rsidP="00D37B57">
      <w:pPr>
        <w:tabs>
          <w:tab w:val="left" w:pos="5245"/>
        </w:tabs>
        <w:rPr>
          <w:lang w:eastAsia="en-US"/>
        </w:rPr>
      </w:pPr>
      <w:r w:rsidRPr="00D9118C">
        <w:rPr>
          <w:b/>
          <w:lang w:eastAsia="en-US"/>
        </w:rPr>
        <w:t>ГЛ</w:t>
      </w:r>
      <w:r w:rsidR="004A134C">
        <w:rPr>
          <w:b/>
          <w:lang w:eastAsia="en-US"/>
        </w:rPr>
        <w:t>АВЕН</w:t>
      </w:r>
      <w:r w:rsidRPr="00D9118C">
        <w:rPr>
          <w:b/>
          <w:lang w:eastAsia="en-US"/>
        </w:rPr>
        <w:t xml:space="preserve"> СЧЕТОВОДИТЕЛ:</w:t>
      </w:r>
      <w:r w:rsidR="00843D23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  <w:t xml:space="preserve"> </w:t>
      </w:r>
    </w:p>
    <w:p w:rsidR="00D37B57" w:rsidRPr="00D9118C" w:rsidRDefault="00843D23" w:rsidP="00D37B57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="00D37B57" w:rsidRPr="00D9118C" w:rsidRDefault="00D37B57" w:rsidP="00D37B57">
      <w:pPr>
        <w:rPr>
          <w:b/>
          <w:lang w:eastAsia="en-US"/>
        </w:rPr>
      </w:pPr>
      <w:r w:rsidRPr="00D9118C">
        <w:rPr>
          <w:b/>
          <w:lang w:eastAsia="en-US"/>
        </w:rPr>
        <w:t>...........................................</w:t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  <w:r w:rsidRPr="00D9118C">
        <w:rPr>
          <w:lang w:eastAsia="en-US"/>
        </w:rPr>
        <w:tab/>
      </w:r>
    </w:p>
    <w:p w:rsidR="00AD3EAF" w:rsidRPr="00CA20FF" w:rsidRDefault="00240124" w:rsidP="00CA20FF">
      <w:pPr>
        <w:spacing w:after="160"/>
        <w:rPr>
          <w:b/>
          <w:lang w:eastAsia="en-US"/>
        </w:rPr>
      </w:pPr>
      <w:r>
        <w:rPr>
          <w:b/>
          <w:lang w:eastAsia="en-US"/>
        </w:rPr>
        <w:t>ЗОЯ ВЪЛЕВА</w:t>
      </w:r>
    </w:p>
    <w:sectPr w:rsidR="00AD3EAF" w:rsidRPr="00CA20FF" w:rsidSect="001A5F04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680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02F" w:rsidRDefault="0086702F" w:rsidP="00D37B57">
      <w:r>
        <w:separator/>
      </w:r>
    </w:p>
  </w:endnote>
  <w:endnote w:type="continuationSeparator" w:id="0">
    <w:p w:rsidR="0086702F" w:rsidRDefault="0086702F" w:rsidP="00D37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2437" w:rsidRDefault="0086702F" w:rsidP="004726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Default="00F8701D" w:rsidP="006378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7C20">
      <w:rPr>
        <w:rStyle w:val="PageNumber"/>
        <w:noProof/>
      </w:rPr>
      <w:t>3</w:t>
    </w:r>
    <w:r>
      <w:rPr>
        <w:rStyle w:val="PageNumber"/>
      </w:rPr>
      <w:fldChar w:fldCharType="end"/>
    </w:r>
  </w:p>
  <w:p w:rsidR="00E12437" w:rsidRDefault="0086702F" w:rsidP="004726EA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9543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A08F7" w:rsidRDefault="00CA08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C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A08F7" w:rsidRDefault="00CA08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02F" w:rsidRDefault="0086702F" w:rsidP="00D37B57">
      <w:r>
        <w:separator/>
      </w:r>
    </w:p>
  </w:footnote>
  <w:footnote w:type="continuationSeparator" w:id="0">
    <w:p w:rsidR="0086702F" w:rsidRDefault="0086702F" w:rsidP="00D37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437" w:rsidRPr="00D37B57" w:rsidRDefault="0086702F" w:rsidP="00D37B57">
    <w:pPr>
      <w:ind w:right="560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7A33"/>
    <w:multiLevelType w:val="hybridMultilevel"/>
    <w:tmpl w:val="D1BA8650"/>
    <w:lvl w:ilvl="0" w:tplc="F678DEA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B96C84"/>
    <w:multiLevelType w:val="hybridMultilevel"/>
    <w:tmpl w:val="DDBE4122"/>
    <w:lvl w:ilvl="0" w:tplc="400EA8EC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F530A"/>
    <w:multiLevelType w:val="hybridMultilevel"/>
    <w:tmpl w:val="2DE06154"/>
    <w:lvl w:ilvl="0" w:tplc="46CC61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D2B4139"/>
    <w:multiLevelType w:val="hybridMultilevel"/>
    <w:tmpl w:val="2B9EBCBE"/>
    <w:lvl w:ilvl="0" w:tplc="B5367D80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207" w:hanging="360"/>
      </w:pPr>
    </w:lvl>
    <w:lvl w:ilvl="2" w:tplc="0402001B" w:tentative="1">
      <w:start w:val="1"/>
      <w:numFmt w:val="lowerRoman"/>
      <w:lvlText w:val="%3."/>
      <w:lvlJc w:val="right"/>
      <w:pPr>
        <w:ind w:left="3927" w:hanging="180"/>
      </w:pPr>
    </w:lvl>
    <w:lvl w:ilvl="3" w:tplc="0402000F" w:tentative="1">
      <w:start w:val="1"/>
      <w:numFmt w:val="decimal"/>
      <w:lvlText w:val="%4."/>
      <w:lvlJc w:val="left"/>
      <w:pPr>
        <w:ind w:left="4647" w:hanging="360"/>
      </w:pPr>
    </w:lvl>
    <w:lvl w:ilvl="4" w:tplc="04020019" w:tentative="1">
      <w:start w:val="1"/>
      <w:numFmt w:val="lowerLetter"/>
      <w:lvlText w:val="%5."/>
      <w:lvlJc w:val="left"/>
      <w:pPr>
        <w:ind w:left="5367" w:hanging="360"/>
      </w:pPr>
    </w:lvl>
    <w:lvl w:ilvl="5" w:tplc="0402001B" w:tentative="1">
      <w:start w:val="1"/>
      <w:numFmt w:val="lowerRoman"/>
      <w:lvlText w:val="%6."/>
      <w:lvlJc w:val="right"/>
      <w:pPr>
        <w:ind w:left="6087" w:hanging="180"/>
      </w:pPr>
    </w:lvl>
    <w:lvl w:ilvl="6" w:tplc="0402000F" w:tentative="1">
      <w:start w:val="1"/>
      <w:numFmt w:val="decimal"/>
      <w:lvlText w:val="%7."/>
      <w:lvlJc w:val="left"/>
      <w:pPr>
        <w:ind w:left="6807" w:hanging="360"/>
      </w:pPr>
    </w:lvl>
    <w:lvl w:ilvl="7" w:tplc="04020019" w:tentative="1">
      <w:start w:val="1"/>
      <w:numFmt w:val="lowerLetter"/>
      <w:lvlText w:val="%8."/>
      <w:lvlJc w:val="left"/>
      <w:pPr>
        <w:ind w:left="7527" w:hanging="360"/>
      </w:pPr>
    </w:lvl>
    <w:lvl w:ilvl="8" w:tplc="0402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671E3C2B"/>
    <w:multiLevelType w:val="hybridMultilevel"/>
    <w:tmpl w:val="524E05A0"/>
    <w:lvl w:ilvl="0" w:tplc="1B04B404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6A8955B2"/>
    <w:multiLevelType w:val="hybridMultilevel"/>
    <w:tmpl w:val="3F389D7A"/>
    <w:lvl w:ilvl="0" w:tplc="43C081D8">
      <w:numFmt w:val="bullet"/>
      <w:lvlText w:val="-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B57"/>
    <w:rsid w:val="00012E47"/>
    <w:rsid w:val="0003485E"/>
    <w:rsid w:val="000912DB"/>
    <w:rsid w:val="000B2789"/>
    <w:rsid w:val="000C706E"/>
    <w:rsid w:val="000C735C"/>
    <w:rsid w:val="0015351A"/>
    <w:rsid w:val="001A5F04"/>
    <w:rsid w:val="001D531C"/>
    <w:rsid w:val="00240124"/>
    <w:rsid w:val="002437CC"/>
    <w:rsid w:val="00265E68"/>
    <w:rsid w:val="002803D2"/>
    <w:rsid w:val="002D63F8"/>
    <w:rsid w:val="00321B1B"/>
    <w:rsid w:val="003547B1"/>
    <w:rsid w:val="00382178"/>
    <w:rsid w:val="003B43EC"/>
    <w:rsid w:val="003E4ABC"/>
    <w:rsid w:val="004208F8"/>
    <w:rsid w:val="00487654"/>
    <w:rsid w:val="004A134C"/>
    <w:rsid w:val="004D0ABD"/>
    <w:rsid w:val="004F2D91"/>
    <w:rsid w:val="00567EA9"/>
    <w:rsid w:val="00575DD5"/>
    <w:rsid w:val="00585CFD"/>
    <w:rsid w:val="005A5C56"/>
    <w:rsid w:val="005B670D"/>
    <w:rsid w:val="005F5444"/>
    <w:rsid w:val="006427B0"/>
    <w:rsid w:val="006556C3"/>
    <w:rsid w:val="0065767F"/>
    <w:rsid w:val="00660A03"/>
    <w:rsid w:val="00660A96"/>
    <w:rsid w:val="00692083"/>
    <w:rsid w:val="006E325C"/>
    <w:rsid w:val="0070783B"/>
    <w:rsid w:val="007274C8"/>
    <w:rsid w:val="00750E7D"/>
    <w:rsid w:val="007558B2"/>
    <w:rsid w:val="00763411"/>
    <w:rsid w:val="007D3F38"/>
    <w:rsid w:val="007D72F3"/>
    <w:rsid w:val="00843D23"/>
    <w:rsid w:val="008522F7"/>
    <w:rsid w:val="008625FA"/>
    <w:rsid w:val="0086702F"/>
    <w:rsid w:val="008733BA"/>
    <w:rsid w:val="00880A15"/>
    <w:rsid w:val="008C74E1"/>
    <w:rsid w:val="008D22BD"/>
    <w:rsid w:val="00925BCE"/>
    <w:rsid w:val="00981973"/>
    <w:rsid w:val="0099138C"/>
    <w:rsid w:val="009B3F05"/>
    <w:rsid w:val="009B4463"/>
    <w:rsid w:val="009D55E9"/>
    <w:rsid w:val="00A15F06"/>
    <w:rsid w:val="00A419A7"/>
    <w:rsid w:val="00AC63E8"/>
    <w:rsid w:val="00AD3EAF"/>
    <w:rsid w:val="00AE30BA"/>
    <w:rsid w:val="00B479C0"/>
    <w:rsid w:val="00BD0736"/>
    <w:rsid w:val="00C252D8"/>
    <w:rsid w:val="00C52042"/>
    <w:rsid w:val="00C81B47"/>
    <w:rsid w:val="00CA08F7"/>
    <w:rsid w:val="00CA20FF"/>
    <w:rsid w:val="00CC407D"/>
    <w:rsid w:val="00CD105B"/>
    <w:rsid w:val="00D34149"/>
    <w:rsid w:val="00D37B57"/>
    <w:rsid w:val="00D9005F"/>
    <w:rsid w:val="00DB4068"/>
    <w:rsid w:val="00DC203D"/>
    <w:rsid w:val="00DD2B43"/>
    <w:rsid w:val="00E01797"/>
    <w:rsid w:val="00E1305C"/>
    <w:rsid w:val="00E2691E"/>
    <w:rsid w:val="00E54AEC"/>
    <w:rsid w:val="00E851A8"/>
    <w:rsid w:val="00ED2C4B"/>
    <w:rsid w:val="00F16FC2"/>
    <w:rsid w:val="00F373D9"/>
    <w:rsid w:val="00F8701D"/>
    <w:rsid w:val="00FE1FE3"/>
    <w:rsid w:val="00FE7C20"/>
    <w:rsid w:val="00FF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uiPriority w:val="99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D37B57"/>
    <w:pPr>
      <w:keepNext/>
      <w:ind w:left="4320" w:firstLine="720"/>
      <w:outlineLvl w:val="1"/>
    </w:pPr>
    <w:rPr>
      <w:b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D37B5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37B57"/>
    <w:rPr>
      <w:rFonts w:ascii="Times New Roman" w:eastAsia="Times New Roman" w:hAnsi="Times New Roman" w:cs="Times New Roman"/>
      <w:b/>
      <w:sz w:val="20"/>
      <w:szCs w:val="20"/>
      <w:lang w:val="en-US" w:eastAsia="bg-BG"/>
    </w:rPr>
  </w:style>
  <w:style w:type="character" w:customStyle="1" w:styleId="Heading5Char">
    <w:name w:val="Heading 5 Char"/>
    <w:basedOn w:val="DefaultParagraphFont"/>
    <w:link w:val="Heading5"/>
    <w:rsid w:val="00D37B57"/>
    <w:rPr>
      <w:rFonts w:ascii="Times New Roman" w:eastAsia="Times New Roman" w:hAnsi="Times New Roman" w:cs="Times New Roman"/>
      <w:b/>
      <w:bCs/>
      <w:i/>
      <w:iCs/>
      <w:sz w:val="26"/>
      <w:szCs w:val="26"/>
      <w:lang w:eastAsia="bg-BG"/>
    </w:rPr>
  </w:style>
  <w:style w:type="paragraph" w:styleId="Footer">
    <w:name w:val="footer"/>
    <w:basedOn w:val="Normal"/>
    <w:link w:val="FooterChar"/>
    <w:uiPriority w:val="99"/>
    <w:rsid w:val="00D37B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rsid w:val="00D37B57"/>
  </w:style>
  <w:style w:type="paragraph" w:styleId="Header">
    <w:name w:val="header"/>
    <w:basedOn w:val="Normal"/>
    <w:link w:val="HeaderChar"/>
    <w:rsid w:val="00D37B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7B5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rsid w:val="00D37B57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D37B5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37B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37B57"/>
    <w:pPr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Николов Гайдаржиев</dc:creator>
  <cp:lastModifiedBy>Михаил Николов Гайдаржиев</cp:lastModifiedBy>
  <cp:revision>26</cp:revision>
  <cp:lastPrinted>2013-10-10T07:21:00Z</cp:lastPrinted>
  <dcterms:created xsi:type="dcterms:W3CDTF">2013-11-07T14:12:00Z</dcterms:created>
  <dcterms:modified xsi:type="dcterms:W3CDTF">2014-05-19T05:42:00Z</dcterms:modified>
</cp:coreProperties>
</file>